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享受</w:t>
      </w: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lang w:eastAsia="zh-CN"/>
        </w:rPr>
        <w:t>稳岗返还政策告知单</w:t>
      </w:r>
    </w:p>
    <w:p>
      <w:pPr>
        <w:rPr>
          <w:rFonts w:hint="eastAsia" w:ascii="楷体" w:hAnsi="楷体" w:eastAsia="楷体" w:cs="楷体"/>
          <w:sz w:val="32"/>
          <w:szCs w:val="32"/>
          <w:u w:val="none"/>
          <w:lang w:eastAsia="zh-CN"/>
        </w:rPr>
      </w:pPr>
      <w:r>
        <w:rPr>
          <w:rFonts w:hint="eastAsia" w:ascii="楷体" w:hAnsi="楷体" w:eastAsia="楷体" w:cs="楷体"/>
          <w:sz w:val="32"/>
          <w:szCs w:val="32"/>
          <w:u w:val="none"/>
          <w:lang w:eastAsia="zh-CN"/>
        </w:rPr>
        <w:t>企业（单位）名称：</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经过数据比对，你单位符合享受</w:t>
      </w:r>
      <w:r>
        <w:rPr>
          <w:rFonts w:hint="eastAsia" w:ascii="仿宋" w:hAnsi="仿宋" w:eastAsia="仿宋" w:cs="仿宋"/>
          <w:sz w:val="32"/>
          <w:szCs w:val="32"/>
          <w:lang w:val="en-US" w:eastAsia="zh-CN"/>
        </w:rPr>
        <w:t>2023年失业保险稳岗返还政策条件，如你单位同意享受政策，请将《确认享受稳岗返还政策回执单》报送失业保险经办机构。</w:t>
      </w:r>
    </w:p>
    <w:p>
      <w:pPr>
        <w:ind w:firstLine="640" w:firstLineChars="200"/>
        <w:rPr>
          <w:rFonts w:hint="eastAsia" w:ascii="仿宋" w:hAnsi="仿宋" w:eastAsia="仿宋" w:cs="仿宋"/>
          <w:sz w:val="32"/>
          <w:szCs w:val="32"/>
          <w:lang w:eastAsia="zh-CN"/>
        </w:rPr>
      </w:pPr>
      <w:r>
        <w:rPr>
          <w:rFonts w:hint="eastAsia" w:ascii="楷体" w:hAnsi="楷体" w:eastAsia="楷体" w:cs="楷体"/>
          <w:sz w:val="32"/>
          <w:szCs w:val="32"/>
          <w:lang w:eastAsia="zh-CN"/>
        </w:rPr>
        <w:t>政策名称：</w:t>
      </w:r>
      <w:r>
        <w:rPr>
          <w:rFonts w:hint="eastAsia" w:ascii="仿宋" w:hAnsi="仿宋" w:eastAsia="仿宋" w:cs="仿宋"/>
          <w:sz w:val="32"/>
          <w:szCs w:val="32"/>
          <w:lang w:eastAsia="zh-CN"/>
        </w:rPr>
        <w:t>失业保险稳岗返还</w:t>
      </w:r>
    </w:p>
    <w:p>
      <w:pPr>
        <w:ind w:firstLine="640" w:firstLineChars="200"/>
        <w:rPr>
          <w:rFonts w:hint="eastAsia" w:ascii="仿宋" w:hAnsi="仿宋" w:eastAsia="仿宋" w:cs="仿宋"/>
          <w:sz w:val="32"/>
          <w:szCs w:val="32"/>
        </w:rPr>
      </w:pPr>
      <w:r>
        <w:rPr>
          <w:rFonts w:hint="eastAsia" w:ascii="楷体" w:hAnsi="楷体" w:eastAsia="楷体" w:cs="楷体"/>
          <w:sz w:val="32"/>
          <w:szCs w:val="32"/>
          <w:lang w:eastAsia="zh-CN"/>
        </w:rPr>
        <w:t>政策内容：</w:t>
      </w:r>
      <w:r>
        <w:rPr>
          <w:rFonts w:hint="eastAsia" w:ascii="仿宋" w:hAnsi="仿宋" w:eastAsia="仿宋" w:cs="仿宋"/>
          <w:sz w:val="32"/>
          <w:szCs w:val="32"/>
        </w:rPr>
        <w:t>参保企业上年度未裁员或裁员率不高于上年度全国城镇调查失业率控制目标（5.5%），30人（含）以下的参保企业裁员率不高于20%，可以申请失业保险稳岗返还。大型企业及其他企业按企业及其职工上年度实际缴纳当年度失业保险费的30%返还，中小微企业按企业及其职工上年度实际缴纳当年度失业保险费的</w:t>
      </w:r>
      <w:r>
        <w:rPr>
          <w:rFonts w:hint="eastAsia" w:ascii="仿宋" w:hAnsi="仿宋" w:eastAsia="仿宋" w:cs="仿宋"/>
          <w:sz w:val="32"/>
          <w:szCs w:val="32"/>
          <w:lang w:val="en-US" w:eastAsia="zh-CN"/>
        </w:rPr>
        <w:t>6</w:t>
      </w:r>
      <w:r>
        <w:rPr>
          <w:rFonts w:hint="eastAsia" w:ascii="仿宋" w:hAnsi="仿宋" w:eastAsia="仿宋" w:cs="仿宋"/>
          <w:sz w:val="32"/>
          <w:szCs w:val="32"/>
        </w:rPr>
        <w:t>0%返还。社会团体、基金会、社会服务机构、律师事务所、会计师事务所、以单位形式参保的个体工商户参照中小微企业实施。裁员率按照企业上年度解除、终止劳动关系且符合领取失业保险金条件人数与上年度月平均参保人数之比确定，月均参保人数采取四舍五入取整数的方法计算。</w:t>
      </w:r>
    </w:p>
    <w:p>
      <w:pPr>
        <w:ind w:firstLine="640" w:firstLineChars="200"/>
        <w:rPr>
          <w:rFonts w:hint="eastAsia" w:ascii="仿宋" w:hAnsi="仿宋" w:eastAsia="仿宋" w:cs="仿宋"/>
          <w:sz w:val="32"/>
          <w:szCs w:val="32"/>
        </w:rPr>
      </w:pPr>
      <w:r>
        <w:rPr>
          <w:rFonts w:hint="eastAsia" w:ascii="楷体" w:hAnsi="楷体" w:eastAsia="楷体" w:cs="楷体"/>
          <w:sz w:val="32"/>
          <w:szCs w:val="32"/>
          <w:lang w:eastAsia="zh-CN"/>
        </w:rPr>
        <w:t>申请方式：</w:t>
      </w:r>
      <w:r>
        <w:rPr>
          <w:rFonts w:hint="eastAsia" w:ascii="仿宋" w:hAnsi="仿宋" w:eastAsia="仿宋" w:cs="仿宋"/>
          <w:sz w:val="32"/>
          <w:szCs w:val="32"/>
          <w:lang w:eastAsia="zh-CN"/>
        </w:rPr>
        <w:t>在企业账户等信息准确、完善的前提下，通过</w:t>
      </w:r>
      <w:r>
        <w:rPr>
          <w:rFonts w:hint="eastAsia" w:ascii="仿宋" w:hAnsi="仿宋" w:eastAsia="仿宋" w:cs="仿宋"/>
          <w:sz w:val="32"/>
          <w:szCs w:val="32"/>
        </w:rPr>
        <w:t>“免申即享”模式直接向符合条件的企业精准发放稳岗返还资金，无需申请。</w:t>
      </w:r>
    </w:p>
    <w:p>
      <w:pPr>
        <w:ind w:firstLine="640" w:firstLineChars="200"/>
        <w:rPr>
          <w:rFonts w:hint="eastAsia" w:ascii="仿宋" w:hAnsi="仿宋" w:eastAsia="仿宋" w:cs="仿宋"/>
          <w:sz w:val="32"/>
          <w:szCs w:val="32"/>
          <w:lang w:eastAsia="zh-CN"/>
        </w:rPr>
      </w:pPr>
      <w:r>
        <w:rPr>
          <w:rFonts w:hint="eastAsia" w:ascii="楷体" w:hAnsi="楷体" w:eastAsia="楷体" w:cs="楷体"/>
          <w:sz w:val="32"/>
          <w:szCs w:val="32"/>
          <w:lang w:eastAsia="zh-CN"/>
        </w:rPr>
        <w:t>资金用途：</w:t>
      </w:r>
      <w:r>
        <w:rPr>
          <w:rFonts w:hint="eastAsia" w:ascii="仿宋" w:hAnsi="仿宋" w:eastAsia="仿宋" w:cs="仿宋"/>
          <w:sz w:val="32"/>
          <w:szCs w:val="32"/>
          <w:lang w:eastAsia="zh-CN"/>
        </w:rPr>
        <w:t>用于职工生活补助、缴纳社会保险费、转岗培训、技能提升培训</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确认享受稳岗返还政策回执单</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克什克腾旗</w:t>
      </w:r>
      <w:bookmarkStart w:id="0" w:name="_GoBack"/>
      <w:bookmarkEnd w:id="0"/>
      <w:r>
        <w:rPr>
          <w:rFonts w:hint="eastAsia" w:ascii="仿宋" w:hAnsi="仿宋" w:eastAsia="仿宋" w:cs="仿宋"/>
          <w:sz w:val="32"/>
          <w:szCs w:val="32"/>
          <w:lang w:eastAsia="zh-CN"/>
        </w:rPr>
        <w:t>就业服务中心：</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我公司（单位）已知晓政策，同意享受</w:t>
      </w:r>
      <w:r>
        <w:rPr>
          <w:rFonts w:hint="eastAsia" w:ascii="仿宋" w:hAnsi="仿宋" w:eastAsia="仿宋" w:cs="仿宋"/>
          <w:sz w:val="32"/>
          <w:szCs w:val="32"/>
          <w:lang w:val="en-US" w:eastAsia="zh-CN"/>
        </w:rPr>
        <w:t>2023年</w:t>
      </w:r>
      <w:r>
        <w:rPr>
          <w:rFonts w:hint="eastAsia" w:ascii="仿宋" w:hAnsi="仿宋" w:eastAsia="仿宋" w:cs="仿宋"/>
          <w:sz w:val="32"/>
          <w:szCs w:val="32"/>
          <w:lang w:eastAsia="zh-CN"/>
        </w:rPr>
        <w:t>失业保险稳岗返还政策，并承诺按照规定用途使用资金，切实稳定就业岗位。</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ind w:firstLine="5760" w:firstLineChars="1800"/>
        <w:rPr>
          <w:rFonts w:hint="eastAsia" w:ascii="仿宋" w:hAnsi="仿宋" w:eastAsia="仿宋" w:cs="仿宋"/>
          <w:sz w:val="32"/>
          <w:szCs w:val="32"/>
          <w:lang w:eastAsia="zh-CN"/>
        </w:rPr>
      </w:pPr>
      <w:r>
        <w:rPr>
          <w:rFonts w:hint="eastAsia" w:ascii="仿宋" w:hAnsi="仿宋" w:eastAsia="仿宋" w:cs="仿宋"/>
          <w:sz w:val="32"/>
          <w:szCs w:val="32"/>
          <w:lang w:eastAsia="zh-CN"/>
        </w:rPr>
        <w:t>单位名称（签章）</w:t>
      </w:r>
    </w:p>
    <w:p>
      <w:pPr>
        <w:ind w:firstLine="6400" w:firstLineChars="2000"/>
        <w:rPr>
          <w:rFonts w:hint="eastAsia" w:ascii="仿宋" w:hAnsi="仿宋" w:eastAsia="仿宋" w:cs="仿宋"/>
          <w:sz w:val="32"/>
          <w:szCs w:val="32"/>
          <w:lang w:eastAsia="zh-CN"/>
        </w:rPr>
      </w:pP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NmRjZjMzZWJjYmYzYTQ1YWU2YTE3ZmE1OTdmNjEifQ=="/>
  </w:docVars>
  <w:rsids>
    <w:rsidRoot w:val="26A92F80"/>
    <w:rsid w:val="26A92F80"/>
    <w:rsid w:val="3E3B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2024-03-07T08:13:00Z</dcterms:created>
  <dc:creator>Administrator</dc:creator>
  <cp:lastModifiedBy>灿灿</cp:lastModifiedBy>
  <dcterms:modified xsi:type="dcterms:W3CDTF">2024-03-12T01:30:07Z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14A3E55BA8754A32B532F3D25896B033_12</vt:lpwstr>
  </property>
</Properties>
</file>