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6CF86">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_GB2312" w:hAnsi="仿宋_GB2312" w:eastAsia="仿宋_GB2312" w:cs="仿宋_GB2312"/>
          <w:sz w:val="32"/>
          <w:szCs w:val="32"/>
          <w:highlight w:val="none"/>
          <w:lang w:eastAsia="zh-CN"/>
        </w:rPr>
      </w:pPr>
    </w:p>
    <w:p w14:paraId="5FD8A92F">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_GB2312" w:hAnsi="仿宋_GB2312" w:eastAsia="仿宋_GB2312" w:cs="仿宋_GB2312"/>
          <w:sz w:val="32"/>
          <w:szCs w:val="32"/>
          <w:highlight w:val="none"/>
          <w:lang w:eastAsia="zh-CN"/>
        </w:rPr>
      </w:pPr>
    </w:p>
    <w:p w14:paraId="0C3F0A62">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_GB2312" w:hAnsi="仿宋_GB2312" w:eastAsia="仿宋_GB2312" w:cs="仿宋_GB2312"/>
          <w:sz w:val="32"/>
          <w:szCs w:val="32"/>
          <w:highlight w:val="none"/>
          <w:lang w:eastAsia="zh-CN"/>
        </w:rPr>
      </w:pPr>
    </w:p>
    <w:p w14:paraId="30DAB528">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_GB2312" w:hAnsi="仿宋_GB2312" w:eastAsia="仿宋_GB2312" w:cs="仿宋_GB2312"/>
          <w:sz w:val="32"/>
          <w:szCs w:val="32"/>
          <w:highlight w:val="none"/>
          <w:lang w:eastAsia="zh-CN"/>
        </w:rPr>
      </w:pPr>
    </w:p>
    <w:p w14:paraId="6EAB3BA8">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_GB2312" w:hAnsi="仿宋_GB2312" w:eastAsia="仿宋_GB2312" w:cs="仿宋_GB2312"/>
          <w:sz w:val="32"/>
          <w:szCs w:val="32"/>
          <w:highlight w:val="none"/>
          <w:lang w:eastAsia="zh-CN"/>
        </w:rPr>
      </w:pPr>
    </w:p>
    <w:p w14:paraId="348B0897">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_GB2312" w:hAnsi="仿宋_GB2312" w:eastAsia="仿宋_GB2312" w:cs="仿宋_GB2312"/>
          <w:sz w:val="32"/>
          <w:szCs w:val="32"/>
          <w:highlight w:val="none"/>
          <w:lang w:eastAsia="zh-CN"/>
        </w:rPr>
      </w:pPr>
    </w:p>
    <w:p w14:paraId="758D536A">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_GB2312" w:hAnsi="仿宋_GB2312" w:eastAsia="仿宋_GB2312" w:cs="仿宋_GB2312"/>
          <w:sz w:val="32"/>
          <w:szCs w:val="32"/>
          <w:highlight w:val="none"/>
          <w:lang w:eastAsia="zh-CN"/>
        </w:rPr>
      </w:pPr>
    </w:p>
    <w:p w14:paraId="1A3E6664">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_GB2312" w:hAnsi="仿宋_GB2312" w:eastAsia="仿宋_GB2312" w:cs="仿宋_GB2312"/>
          <w:sz w:val="32"/>
          <w:szCs w:val="32"/>
          <w:highlight w:val="none"/>
          <w:lang w:eastAsia="zh-CN"/>
        </w:rPr>
      </w:pPr>
    </w:p>
    <w:p w14:paraId="12823BF0">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_GB2312" w:hAnsi="仿宋_GB2312" w:eastAsia="仿宋_GB2312" w:cs="仿宋_GB2312"/>
          <w:sz w:val="32"/>
          <w:szCs w:val="32"/>
          <w:highlight w:val="none"/>
          <w:lang w:eastAsia="zh-CN"/>
        </w:rPr>
      </w:pPr>
    </w:p>
    <w:p w14:paraId="16455387">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克</w:t>
      </w:r>
      <w:r>
        <w:rPr>
          <w:rFonts w:hint="eastAsia" w:ascii="仿宋_GB2312" w:hAnsi="仿宋_GB2312" w:eastAsia="仿宋_GB2312" w:cs="仿宋_GB2312"/>
          <w:sz w:val="32"/>
          <w:szCs w:val="32"/>
          <w:highlight w:val="none"/>
          <w:lang w:eastAsia="zh-CN"/>
        </w:rPr>
        <w:t>政</w:t>
      </w:r>
      <w:r>
        <w:rPr>
          <w:rFonts w:hint="eastAsia" w:ascii="仿宋_GB2312" w:hAnsi="仿宋_GB2312" w:eastAsia="仿宋_GB2312" w:cs="仿宋_GB2312"/>
          <w:sz w:val="32"/>
          <w:szCs w:val="32"/>
          <w:highlight w:val="none"/>
          <w:lang w:val="en-US" w:eastAsia="zh-CN"/>
        </w:rPr>
        <w:t>字</w:t>
      </w:r>
      <w:r>
        <w:rPr>
          <w:rFonts w:hint="eastAsia" w:ascii="仿宋_GB2312" w:hAnsi="仿宋_GB2312" w:eastAsia="仿宋_GB2312" w:cs="仿宋_GB2312"/>
          <w:sz w:val="32"/>
          <w:szCs w:val="32"/>
          <w:highlight w:val="none"/>
          <w:lang w:eastAsia="zh-CN"/>
        </w:rPr>
        <w:t>〔2025〕</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号</w:t>
      </w:r>
    </w:p>
    <w:p w14:paraId="661DAE2D">
      <w:pPr>
        <w:pStyle w:val="3"/>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lang w:eastAsia="zh-CN"/>
        </w:rPr>
      </w:pPr>
    </w:p>
    <w:p w14:paraId="57D184CE">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pacing w:val="23"/>
          <w:sz w:val="44"/>
          <w:szCs w:val="44"/>
          <w:highlight w:val="none"/>
          <w:lang w:val="en-US" w:eastAsia="zh-CN"/>
        </w:rPr>
        <w:t>克什克腾旗</w:t>
      </w:r>
      <w:r>
        <w:rPr>
          <w:rFonts w:hint="eastAsia" w:ascii="方正小标宋简体" w:hAnsi="方正小标宋简体" w:eastAsia="方正小标宋简体" w:cs="方正小标宋简体"/>
          <w:spacing w:val="23"/>
          <w:sz w:val="44"/>
          <w:szCs w:val="44"/>
          <w:highlight w:val="none"/>
          <w:lang w:eastAsia="zh-CN"/>
        </w:rPr>
        <w:t>人民政府关于印发</w:t>
      </w:r>
    </w:p>
    <w:p w14:paraId="55E5B4E0">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pacing w:val="-11"/>
          <w:sz w:val="44"/>
          <w:szCs w:val="44"/>
          <w:highlight w:val="none"/>
          <w:lang w:eastAsia="zh-CN"/>
        </w:rPr>
        <w:t>《克什克腾旗“十万青年留赤峰”</w:t>
      </w:r>
    </w:p>
    <w:p w14:paraId="1523036C">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仿宋_GB2312" w:hAnsi="仿宋_GB2312" w:eastAsia="仿宋_GB2312" w:cs="仿宋_GB2312"/>
          <w:sz w:val="32"/>
          <w:szCs w:val="32"/>
          <w:highlight w:val="none"/>
          <w:lang w:eastAsia="zh-CN"/>
        </w:rPr>
      </w:pPr>
      <w:r>
        <w:rPr>
          <w:rFonts w:hint="eastAsia" w:ascii="方正小标宋简体" w:hAnsi="方正小标宋简体" w:eastAsia="方正小标宋简体" w:cs="方正小标宋简体"/>
          <w:sz w:val="44"/>
          <w:szCs w:val="44"/>
          <w:highlight w:val="none"/>
          <w:lang w:eastAsia="zh-CN"/>
        </w:rPr>
        <w:t>行动方案》的通知</w:t>
      </w:r>
    </w:p>
    <w:p w14:paraId="34D290F7">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_GB2312" w:hAnsi="仿宋_GB2312" w:eastAsia="仿宋_GB2312" w:cs="仿宋_GB2312"/>
          <w:sz w:val="32"/>
          <w:szCs w:val="32"/>
          <w:highlight w:val="none"/>
          <w:lang w:eastAsia="zh-CN"/>
        </w:rPr>
      </w:pPr>
    </w:p>
    <w:p w14:paraId="382B17B0">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各</w:t>
      </w:r>
      <w:r>
        <w:rPr>
          <w:rFonts w:hint="eastAsia" w:ascii="仿宋_GB2312" w:hAnsi="仿宋_GB2312" w:eastAsia="仿宋_GB2312" w:cs="仿宋_GB2312"/>
          <w:sz w:val="32"/>
          <w:szCs w:val="32"/>
          <w:highlight w:val="none"/>
          <w:lang w:val="en-US" w:eastAsia="zh-CN"/>
        </w:rPr>
        <w:t>苏木乡镇</w:t>
      </w:r>
      <w:r>
        <w:rPr>
          <w:rFonts w:hint="eastAsia" w:ascii="仿宋_GB2312" w:hAnsi="仿宋_GB2312" w:eastAsia="仿宋_GB2312" w:cs="仿宋_GB2312"/>
          <w:sz w:val="32"/>
          <w:szCs w:val="32"/>
          <w:highlight w:val="none"/>
          <w:lang w:eastAsia="zh-CN"/>
        </w:rPr>
        <w:t>人民政府、</w:t>
      </w:r>
      <w:r>
        <w:rPr>
          <w:rFonts w:hint="eastAsia" w:ascii="仿宋_GB2312" w:hAnsi="仿宋_GB2312" w:eastAsia="仿宋_GB2312" w:cs="仿宋_GB2312"/>
          <w:sz w:val="32"/>
          <w:szCs w:val="32"/>
          <w:highlight w:val="none"/>
          <w:lang w:val="en-US" w:eastAsia="zh-CN"/>
        </w:rPr>
        <w:t>街道管理办公室，旗</w:t>
      </w:r>
      <w:r>
        <w:rPr>
          <w:rFonts w:hint="eastAsia" w:ascii="仿宋_GB2312" w:hAnsi="仿宋_GB2312" w:eastAsia="仿宋_GB2312" w:cs="仿宋_GB2312"/>
          <w:sz w:val="32"/>
          <w:szCs w:val="32"/>
          <w:highlight w:val="none"/>
          <w:lang w:eastAsia="zh-CN"/>
        </w:rPr>
        <w:t>直各</w:t>
      </w:r>
      <w:r>
        <w:rPr>
          <w:rFonts w:hint="eastAsia" w:ascii="仿宋_GB2312" w:hAnsi="仿宋_GB2312" w:eastAsia="仿宋_GB2312" w:cs="仿宋_GB2312"/>
          <w:sz w:val="32"/>
          <w:szCs w:val="32"/>
          <w:highlight w:val="none"/>
          <w:lang w:val="en-US" w:eastAsia="zh-CN"/>
        </w:rPr>
        <w:t>部门</w:t>
      </w:r>
      <w:r>
        <w:rPr>
          <w:rFonts w:hint="eastAsia" w:ascii="仿宋_GB2312" w:hAnsi="仿宋_GB2312" w:eastAsia="仿宋_GB2312" w:cs="仿宋_GB2312"/>
          <w:sz w:val="32"/>
          <w:szCs w:val="32"/>
          <w:highlight w:val="none"/>
          <w:lang w:eastAsia="zh-CN"/>
        </w:rPr>
        <w:t>，各企事业单位：</w:t>
      </w:r>
    </w:p>
    <w:p w14:paraId="586A8EE9">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现将《赤峰市就业促进行动实施方案》印发给你们，请结合实际，认真贯彻落实。</w:t>
      </w:r>
    </w:p>
    <w:p w14:paraId="36A7CEFC">
      <w:pPr>
        <w:pStyle w:val="3"/>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_GB2312" w:hAnsi="仿宋_GB2312" w:eastAsia="仿宋_GB2312" w:cs="仿宋_GB2312"/>
          <w:sz w:val="32"/>
          <w:szCs w:val="32"/>
          <w:highlight w:val="none"/>
          <w:lang w:eastAsia="zh-CN"/>
        </w:rPr>
      </w:pPr>
    </w:p>
    <w:p w14:paraId="10A90E24">
      <w:pPr>
        <w:pStyle w:val="3"/>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_GB2312" w:hAnsi="仿宋_GB2312" w:eastAsia="仿宋_GB2312" w:cs="仿宋_GB2312"/>
          <w:sz w:val="32"/>
          <w:szCs w:val="32"/>
          <w:highlight w:val="none"/>
          <w:lang w:eastAsia="zh-CN"/>
        </w:rPr>
      </w:pPr>
    </w:p>
    <w:p w14:paraId="394FB49C">
      <w:pPr>
        <w:pStyle w:val="3"/>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5440" w:firstLineChars="1700"/>
        <w:textAlignment w:val="baseline"/>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2025年  月  日</w:t>
      </w:r>
    </w:p>
    <w:p w14:paraId="3B0C5509">
      <w:pP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br w:type="page"/>
      </w:r>
    </w:p>
    <w:p w14:paraId="2C29C1FD">
      <w:pPr>
        <w:keepNext w:val="0"/>
        <w:keepLines w:val="0"/>
        <w:pageBreakBefore w:val="0"/>
        <w:widowControl w:val="0"/>
        <w:kinsoku w:val="0"/>
        <w:wordWrap/>
        <w:overflowPunct/>
        <w:topLinePunct w:val="0"/>
        <w:autoSpaceDE w:val="0"/>
        <w:autoSpaceDN w:val="0"/>
        <w:bidi w:val="0"/>
        <w:adjustRightInd w:val="0"/>
        <w:snapToGrid w:val="0"/>
        <w:spacing w:line="600" w:lineRule="exact"/>
        <w:jc w:val="center"/>
        <w:textAlignment w:val="baseline"/>
        <w:rPr>
          <w:rFonts w:hint="eastAsia" w:ascii="仿宋_GB2312" w:hAnsi="仿宋_GB2312" w:eastAsia="仿宋_GB2312" w:cs="仿宋_GB2312"/>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克什克腾旗</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“十万青年留赤峰”行动方案</w:t>
      </w:r>
    </w:p>
    <w:p w14:paraId="35579661">
      <w:pPr>
        <w:keepNext w:val="0"/>
        <w:keepLines w:val="0"/>
        <w:pageBreakBefore w:val="0"/>
        <w:widowControl w:val="0"/>
        <w:kinsoku w:val="0"/>
        <w:wordWrap/>
        <w:overflowPunct/>
        <w:topLinePunct w:val="0"/>
        <w:autoSpaceDE w:val="0"/>
        <w:autoSpaceDN w:val="0"/>
        <w:bidi w:val="0"/>
        <w:adjustRightInd w:val="0"/>
        <w:snapToGrid w:val="0"/>
        <w:spacing w:line="600" w:lineRule="exact"/>
        <w:textAlignment w:val="baseline"/>
        <w:rPr>
          <w:rFonts w:hint="eastAsia" w:ascii="仿宋_GB2312" w:hAnsi="仿宋_GB2312" w:eastAsia="仿宋_GB2312" w:cs="仿宋_GB2312"/>
          <w:color w:val="000000" w:themeColor="text1"/>
          <w:sz w:val="32"/>
          <w:szCs w:val="32"/>
          <w14:textFill>
            <w14:solidFill>
              <w14:schemeClr w14:val="tx1"/>
            </w14:solidFill>
          </w14:textFill>
        </w:rPr>
      </w:pPr>
    </w:p>
    <w:p w14:paraId="6524EC0F">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为进一步落实赤峰市人才强市战略，提升城市发展活力，最大限度响应青年来赤回赤发展需求，根据《中共赤峰市委员会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赤</w:t>
      </w:r>
      <w:r>
        <w:rPr>
          <w:rFonts w:hint="eastAsia" w:ascii="仿宋_GB2312" w:hAnsi="仿宋_GB2312" w:eastAsia="仿宋_GB2312" w:cs="仿宋_GB2312"/>
          <w:color w:val="000000" w:themeColor="text1"/>
          <w:sz w:val="32"/>
          <w:szCs w:val="32"/>
          <w:highlight w:val="none"/>
          <w14:textFill>
            <w14:solidFill>
              <w14:schemeClr w14:val="tx1"/>
            </w14:solidFill>
          </w14:textFill>
        </w:rPr>
        <w:t>峰市人民政府关于印发〈赤峰市推进人才强市的若干措施〉的通知》(</w:t>
      </w:r>
      <w:r>
        <w:rPr>
          <w:rFonts w:hint="eastAsia" w:ascii="楷体_GB2312" w:hAnsi="楷体_GB2312" w:eastAsia="楷体_GB2312" w:cs="楷体_GB2312"/>
          <w:color w:val="000000" w:themeColor="text1"/>
          <w:sz w:val="32"/>
          <w:szCs w:val="32"/>
          <w:highlight w:val="none"/>
          <w14:textFill>
            <w14:solidFill>
              <w14:schemeClr w14:val="tx1"/>
            </w14:solidFill>
          </w14:textFill>
        </w:rPr>
        <w:t>赤党发〔2024〕3号</w:t>
      </w:r>
      <w:r>
        <w:rPr>
          <w:rFonts w:hint="eastAsia" w:ascii="仿宋_GB2312" w:hAnsi="仿宋_GB2312" w:eastAsia="仿宋_GB2312" w:cs="仿宋_GB2312"/>
          <w:color w:val="000000" w:themeColor="text1"/>
          <w:sz w:val="32"/>
          <w:szCs w:val="32"/>
          <w:highlight w:val="none"/>
          <w14:textFill>
            <w14:solidFill>
              <w14:schemeClr w14:val="tx1"/>
            </w14:solidFill>
          </w14:textFill>
        </w:rPr>
        <w:t>)、《赤峰市人民政府关于印发〈赤峰市就业促进行动实施方案〉的通知》(</w:t>
      </w:r>
      <w:r>
        <w:rPr>
          <w:rFonts w:hint="eastAsia" w:ascii="楷体_GB2312" w:hAnsi="楷体_GB2312" w:eastAsia="楷体_GB2312" w:cs="楷体_GB2312"/>
          <w:color w:val="000000" w:themeColor="text1"/>
          <w:sz w:val="32"/>
          <w:szCs w:val="32"/>
          <w:highlight w:val="none"/>
          <w14:textFill>
            <w14:solidFill>
              <w14:schemeClr w14:val="tx1"/>
            </w14:solidFill>
          </w14:textFill>
        </w:rPr>
        <w:t>赤政发〔2025〕8号</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文件</w:t>
      </w:r>
      <w:r>
        <w:rPr>
          <w:rFonts w:hint="eastAsia" w:ascii="仿宋_GB2312" w:hAnsi="仿宋_GB2312" w:eastAsia="仿宋_GB2312" w:cs="仿宋_GB2312"/>
          <w:color w:val="000000" w:themeColor="text1"/>
          <w:sz w:val="32"/>
          <w:szCs w:val="32"/>
          <w:highlight w:val="none"/>
          <w14:textFill>
            <w14:solidFill>
              <w14:schemeClr w14:val="tx1"/>
            </w14:solidFill>
          </w14:textFill>
        </w:rPr>
        <w:t>精神，</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稳步</w:t>
      </w:r>
      <w:r>
        <w:rPr>
          <w:rFonts w:hint="eastAsia" w:ascii="仿宋_GB2312" w:hAnsi="仿宋_GB2312" w:eastAsia="仿宋_GB2312" w:cs="仿宋_GB2312"/>
          <w:color w:val="000000" w:themeColor="text1"/>
          <w:sz w:val="32"/>
          <w:szCs w:val="32"/>
          <w:highlight w:val="none"/>
          <w14:textFill>
            <w14:solidFill>
              <w14:schemeClr w14:val="tx1"/>
            </w14:solidFill>
          </w14:textFill>
        </w:rPr>
        <w:t>推进</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克什克腾旗</w:t>
      </w:r>
      <w:r>
        <w:rPr>
          <w:rFonts w:hint="eastAsia" w:ascii="仿宋_GB2312" w:hAnsi="仿宋_GB2312" w:eastAsia="仿宋_GB2312" w:cs="仿宋_GB2312"/>
          <w:color w:val="000000" w:themeColor="text1"/>
          <w:sz w:val="32"/>
          <w:szCs w:val="32"/>
          <w:highlight w:val="none"/>
          <w14:textFill>
            <w14:solidFill>
              <w14:schemeClr w14:val="tx1"/>
            </w14:solidFill>
          </w14:textFill>
        </w:rPr>
        <w:t>高质量充分就业工作步入新阶段、再上新台阶，结合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我旗</w:t>
      </w:r>
      <w:r>
        <w:rPr>
          <w:rFonts w:hint="eastAsia" w:ascii="仿宋_GB2312" w:hAnsi="仿宋_GB2312" w:eastAsia="仿宋_GB2312" w:cs="仿宋_GB2312"/>
          <w:color w:val="000000" w:themeColor="text1"/>
          <w:sz w:val="32"/>
          <w:szCs w:val="32"/>
          <w:highlight w:val="none"/>
          <w14:textFill>
            <w14:solidFill>
              <w14:schemeClr w14:val="tx1"/>
            </w14:solidFill>
          </w14:textFill>
        </w:rPr>
        <w:t>实际和发展规划，制定本</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行动</w:t>
      </w:r>
      <w:r>
        <w:rPr>
          <w:rFonts w:hint="eastAsia" w:ascii="仿宋_GB2312" w:hAnsi="仿宋_GB2312" w:eastAsia="仿宋_GB2312" w:cs="仿宋_GB2312"/>
          <w:color w:val="000000" w:themeColor="text1"/>
          <w:sz w:val="32"/>
          <w:szCs w:val="32"/>
          <w:highlight w:val="none"/>
          <w14:textFill>
            <w14:solidFill>
              <w14:schemeClr w14:val="tx1"/>
            </w14:solidFill>
          </w14:textFill>
        </w:rPr>
        <w:t>方案。</w:t>
      </w:r>
    </w:p>
    <w:p w14:paraId="29E472F4">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一、总体目标</w:t>
      </w:r>
    </w:p>
    <w:p w14:paraId="549C90F5">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napToGrid w:val="0"/>
          <w:color w:val="000000" w:themeColor="text1"/>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按照市委、市政府经济社会高质量发展“十大行动”部</w:t>
      </w:r>
      <w:r>
        <w:rPr>
          <w:rFonts w:hint="eastAsia" w:ascii="仿宋_GB2312" w:hAnsi="仿宋_GB2312" w:eastAsia="仿宋_GB2312" w:cs="仿宋_GB2312"/>
          <w:snapToGrid w:val="0"/>
          <w:color w:val="000000" w:themeColor="text1"/>
          <w:kern w:val="0"/>
          <w:sz w:val="32"/>
          <w:szCs w:val="32"/>
          <w:highlight w:val="none"/>
          <w:lang w:val="en-US" w:eastAsia="zh-CN" w:bidi="ar-SA"/>
          <w14:textFill>
            <w14:solidFill>
              <w14:schemeClr w14:val="tx1"/>
            </w14:solidFill>
          </w14:textFill>
        </w:rPr>
        <w:t>署要求，聚焦青年成长与发展需求，结合《克什克腾旗就业促进行动实施方案》要求，深入实施就业优先战略，坚持服务经济、服务民生，立足经济高质量发展大局，不断增加青年人职业发展机会，提升青年人在赤归属感与幸福感，实现2025—2027年年均留克青年1400人的工作目标，不断促进就业质的有效提升和量的合理增长，为全旗实现高质量充分就业提供有力支撑。</w:t>
      </w:r>
    </w:p>
    <w:p w14:paraId="6E954E1A">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二、工作举措</w:t>
      </w:r>
    </w:p>
    <w:p w14:paraId="5057634E">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val="0"/>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32"/>
          <w:szCs w:val="32"/>
          <w:highlight w:val="none"/>
          <w:lang w:val="en-US" w:eastAsia="zh-CN"/>
          <w14:textFill>
            <w14:solidFill>
              <w14:schemeClr w14:val="tx1"/>
            </w14:solidFill>
          </w14:textFill>
        </w:rPr>
        <w:t>一</w:t>
      </w:r>
      <w:r>
        <w:rPr>
          <w:rFonts w:hint="eastAsia" w:ascii="楷体_GB2312" w:hAnsi="楷体_GB2312" w:eastAsia="楷体_GB2312" w:cs="楷体_GB2312"/>
          <w:b w:val="0"/>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实施“岗位聚才”行动</w:t>
      </w:r>
    </w:p>
    <w:p w14:paraId="393C381E">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1.拓展市场化就业岗位</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highlight w:val="none"/>
          <w:lang w:val="en-US" w:eastAsia="zh-CN" w:bidi="ar-SA"/>
          <w14:textFill>
            <w14:solidFill>
              <w14:schemeClr w14:val="tx1"/>
            </w14:solidFill>
          </w14:textFill>
        </w:rPr>
        <w:t>根据本地区实际产业发展，在矿业经济、文化旅游、新能源、煤化工、食品加工等重点行业领域，积极开发就业岗位，促进青年群体就业。全</w:t>
      </w:r>
      <w:r>
        <w:rPr>
          <w:rFonts w:hint="eastAsia" w:ascii="仿宋_GB2312" w:hAnsi="仿宋_GB2312" w:eastAsia="仿宋_GB2312" w:cs="仿宋_GB2312"/>
          <w:color w:val="000000" w:themeColor="text1"/>
          <w:sz w:val="32"/>
          <w:szCs w:val="32"/>
          <w:highlight w:val="none"/>
          <w14:textFill>
            <w14:solidFill>
              <w14:schemeClr w14:val="tx1"/>
            </w14:solidFill>
          </w14:textFill>
        </w:rPr>
        <w:t>旗能源项目</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预计年均</w:t>
      </w:r>
      <w:r>
        <w:rPr>
          <w:rFonts w:hint="eastAsia" w:ascii="仿宋_GB2312" w:hAnsi="仿宋_GB2312" w:eastAsia="仿宋_GB2312" w:cs="仿宋_GB2312"/>
          <w:color w:val="000000" w:themeColor="text1"/>
          <w:sz w:val="32"/>
          <w:szCs w:val="32"/>
          <w:highlight w:val="none"/>
          <w14:textFill>
            <w14:solidFill>
              <w14:schemeClr w14:val="tx1"/>
            </w14:solidFill>
          </w14:textFill>
        </w:rPr>
        <w:t>增</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加</w:t>
      </w:r>
      <w:r>
        <w:rPr>
          <w:rFonts w:hint="eastAsia" w:ascii="仿宋_GB2312" w:hAnsi="仿宋_GB2312" w:eastAsia="仿宋_GB2312" w:cs="仿宋_GB2312"/>
          <w:color w:val="000000" w:themeColor="text1"/>
          <w:sz w:val="32"/>
          <w:szCs w:val="32"/>
          <w:highlight w:val="none"/>
          <w14:textFill>
            <w14:solidFill>
              <w14:schemeClr w14:val="tx1"/>
            </w14:solidFill>
          </w14:textFill>
        </w:rPr>
        <w:t>就业岗位</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30人</w:t>
      </w:r>
      <w:r>
        <w:rPr>
          <w:rFonts w:hint="eastAsia" w:ascii="仿宋_GB2312" w:hAnsi="仿宋_GB2312" w:eastAsia="仿宋_GB2312" w:cs="仿宋_GB2312"/>
          <w:color w:val="000000" w:themeColor="text1"/>
          <w:sz w:val="32"/>
          <w:szCs w:val="32"/>
          <w:highlight w:val="none"/>
          <w14:textFill>
            <w14:solidFill>
              <w14:schemeClr w14:val="tx1"/>
            </w14:solidFill>
          </w14:textFill>
        </w:rPr>
        <w:t>以上</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；工业</w:t>
      </w:r>
      <w:r>
        <w:rPr>
          <w:rFonts w:hint="eastAsia" w:ascii="仿宋_GB2312" w:hAnsi="仿宋_GB2312" w:eastAsia="仿宋_GB2312" w:cs="仿宋_GB2312"/>
          <w:snapToGrid w:val="0"/>
          <w:color w:val="000000" w:themeColor="text1"/>
          <w:kern w:val="0"/>
          <w:sz w:val="32"/>
          <w:szCs w:val="32"/>
          <w:highlight w:val="none"/>
          <w:lang w:val="en-US" w:eastAsia="zh-CN" w:bidi="ar-SA"/>
          <w14:textFill>
            <w14:solidFill>
              <w14:schemeClr w14:val="tx1"/>
            </w14:solidFill>
          </w14:textFill>
        </w:rPr>
        <w:t>园区内企业</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预计年均</w:t>
      </w:r>
      <w:r>
        <w:rPr>
          <w:rFonts w:hint="eastAsia" w:ascii="仿宋_GB2312" w:hAnsi="仿宋_GB2312" w:eastAsia="仿宋_GB2312" w:cs="仿宋_GB2312"/>
          <w:snapToGrid w:val="0"/>
          <w:color w:val="000000" w:themeColor="text1"/>
          <w:kern w:val="0"/>
          <w:sz w:val="32"/>
          <w:szCs w:val="32"/>
          <w:highlight w:val="none"/>
          <w:lang w:val="en-US" w:eastAsia="zh-CN" w:bidi="ar-SA"/>
          <w14:textFill>
            <w14:solidFill>
              <w14:schemeClr w14:val="tx1"/>
            </w14:solidFill>
          </w14:textFill>
        </w:rPr>
        <w:t>实现新就业</w:t>
      </w:r>
      <w:r>
        <w:rPr>
          <w:rFonts w:hint="eastAsia" w:ascii="仿宋_GB2312" w:hAnsi="仿宋_GB2312" w:eastAsia="仿宋_GB2312" w:cs="仿宋_GB2312"/>
          <w:snapToGrid w:val="0"/>
          <w:color w:val="000000" w:themeColor="text1"/>
          <w:kern w:val="0"/>
          <w:sz w:val="32"/>
          <w:szCs w:val="32"/>
          <w:highlight w:val="none"/>
          <w:u w:val="none"/>
          <w:lang w:val="en-US" w:eastAsia="zh-CN" w:bidi="ar-SA"/>
          <w14:textFill>
            <w14:solidFill>
              <w14:schemeClr w14:val="tx1"/>
            </w14:solidFill>
          </w14:textFill>
        </w:rPr>
        <w:t>180</w:t>
      </w:r>
      <w:r>
        <w:rPr>
          <w:rFonts w:hint="eastAsia" w:ascii="仿宋_GB2312" w:hAnsi="仿宋_GB2312" w:eastAsia="仿宋_GB2312" w:cs="仿宋_GB2312"/>
          <w:snapToGrid w:val="0"/>
          <w:color w:val="000000" w:themeColor="text1"/>
          <w:kern w:val="0"/>
          <w:sz w:val="32"/>
          <w:szCs w:val="32"/>
          <w:highlight w:val="none"/>
          <w:lang w:val="en-US" w:eastAsia="zh-CN" w:bidi="ar-SA"/>
          <w14:textFill>
            <w14:solidFill>
              <w14:schemeClr w14:val="tx1"/>
            </w14:solidFill>
          </w14:textFill>
        </w:rPr>
        <w:t>人以上</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；全旗</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新增规模以上及工业重点企业</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预计年均</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带动</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就业</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50</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人以上。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扩大生产经营规模，大力培育家庭牧场、种养殖大户和农牧民专业合作社等新型生产经营主体，引导发展流转、入股、托管代养等多种形式的适度规模经营，鼓励和支持青年人才到农牧业龙头企业、农牧民合作社等企业就业。依据基层农技推广项目和新型农牧民培育政策，通过“课堂集</w:t>
      </w:r>
      <w:r>
        <w:rPr>
          <w:rFonts w:hint="eastAsia" w:ascii="仿宋_GB2312" w:hAnsi="仿宋_GB2312" w:eastAsia="仿宋_GB2312" w:cs="仿宋_GB2312"/>
          <w:i w:val="0"/>
          <w:iCs w:val="0"/>
          <w:caps w:val="0"/>
          <w:color w:val="000000" w:themeColor="text1"/>
          <w:spacing w:val="0"/>
          <w:sz w:val="32"/>
          <w:szCs w:val="32"/>
          <w:highlight w:val="none"/>
          <w:u w:val="none"/>
          <w:shd w:val="clear" w:fill="FFFFFF"/>
          <w14:textFill>
            <w14:solidFill>
              <w14:schemeClr w14:val="tx1"/>
            </w14:solidFill>
          </w14:textFill>
        </w:rPr>
        <w:t>中培训、现场指导、外出学习”等</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多元化培训模式</w:t>
      </w: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培养年轻技术人才和骨干，</w:t>
      </w:r>
      <w:r>
        <w:rPr>
          <w:rFonts w:hint="eastAsia" w:ascii="仿宋_GB2312" w:hAnsi="仿宋_GB2312" w:eastAsia="仿宋_GB2312" w:cs="仿宋_GB2312"/>
          <w:i w:val="0"/>
          <w:iCs w:val="0"/>
          <w:caps w:val="0"/>
          <w:color w:val="000000" w:themeColor="text1"/>
          <w:spacing w:val="0"/>
          <w:sz w:val="32"/>
          <w:szCs w:val="32"/>
          <w:highlight w:val="none"/>
          <w:shd w:val="clear" w:fill="FFFFFF"/>
          <w:lang w:eastAsia="zh-CN"/>
          <w14:textFill>
            <w14:solidFill>
              <w14:schemeClr w14:val="tx1"/>
            </w14:solidFill>
          </w14:textFill>
        </w:rPr>
        <w:t>年均</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预计</w:t>
      </w:r>
      <w:r>
        <w:rPr>
          <w:rFonts w:hint="eastAsia" w:ascii="仿宋_GB2312" w:hAnsi="仿宋_GB2312" w:eastAsia="仿宋_GB2312" w:cs="仿宋_GB2312"/>
          <w:i w:val="0"/>
          <w:iCs w:val="0"/>
          <w:caps w:val="0"/>
          <w:color w:val="000000" w:themeColor="text1"/>
          <w:spacing w:val="0"/>
          <w:sz w:val="32"/>
          <w:szCs w:val="32"/>
          <w:highlight w:val="none"/>
          <w:shd w:val="clear" w:fill="FFFFFF"/>
          <w:lang w:eastAsia="zh-CN"/>
          <w14:textFill>
            <w14:solidFill>
              <w14:schemeClr w14:val="tx1"/>
            </w14:solidFill>
          </w14:textFill>
        </w:rPr>
        <w:t>开展培训</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5期，培训600人次。</w:t>
      </w:r>
      <w:r>
        <w:rPr>
          <w:rFonts w:hint="eastAsia" w:ascii="仿宋_GB2312" w:hAnsi="仿宋_GB2312" w:eastAsia="仿宋_GB2312" w:cs="仿宋_GB2312"/>
          <w:color w:val="000000" w:themeColor="text1"/>
          <w:sz w:val="32"/>
          <w:szCs w:val="32"/>
          <w:highlight w:val="none"/>
          <w14:textFill>
            <w14:solidFill>
              <w14:schemeClr w14:val="tx1"/>
            </w14:solidFill>
          </w14:textFill>
        </w:rPr>
        <w:t>激发旅游市场主体创岗积极性，联动景区、旅行社挖掘就业潜力，增设特色岗位，</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预计</w:t>
      </w:r>
      <w:r>
        <w:rPr>
          <w:rFonts w:hint="eastAsia" w:ascii="仿宋_GB2312" w:hAnsi="仿宋_GB2312" w:eastAsia="仿宋_GB2312" w:cs="仿宋_GB2312"/>
          <w:color w:val="000000" w:themeColor="text1"/>
          <w:sz w:val="32"/>
          <w:szCs w:val="32"/>
          <w:highlight w:val="none"/>
          <w14:textFill>
            <w14:solidFill>
              <w14:schemeClr w14:val="tx1"/>
            </w14:solidFill>
          </w14:textFill>
        </w:rPr>
        <w:t>年均</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带动</w:t>
      </w:r>
      <w:r>
        <w:rPr>
          <w:rFonts w:hint="eastAsia" w:ascii="仿宋_GB2312" w:hAnsi="仿宋_GB2312" w:eastAsia="仿宋_GB2312" w:cs="仿宋_GB2312"/>
          <w:color w:val="000000" w:themeColor="text1"/>
          <w:sz w:val="32"/>
          <w:szCs w:val="32"/>
          <w:highlight w:val="none"/>
          <w14:textFill>
            <w14:solidFill>
              <w14:schemeClr w14:val="tx1"/>
            </w14:solidFill>
          </w14:textFill>
        </w:rPr>
        <w:t>青年就业50</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人以上</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组织多种形式的就业创业活动和招聘活动，为青年群体就业创业搭建服务和对接平台。</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w:t>
      </w: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责任单位：</w:t>
      </w:r>
      <w:r>
        <w:rPr>
          <w:rFonts w:hint="eastAsia" w:ascii="楷体_GB2312" w:hAnsi="楷体_GB2312" w:eastAsia="楷体_GB2312" w:cs="楷体_GB2312"/>
          <w:b w:val="0"/>
          <w:bCs w:val="0"/>
          <w:color w:val="000000" w:themeColor="text1"/>
          <w:sz w:val="32"/>
          <w:szCs w:val="32"/>
          <w:highlight w:val="none"/>
          <w:lang w:val="en-US" w:eastAsia="zh-CN"/>
          <w14:textFill>
            <w14:solidFill>
              <w14:schemeClr w14:val="tx1"/>
            </w14:solidFill>
          </w14:textFill>
        </w:rPr>
        <w:t>旗</w:t>
      </w: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发改委、</w:t>
      </w:r>
      <w:r>
        <w:rPr>
          <w:rFonts w:hint="eastAsia" w:ascii="楷体_GB2312" w:hAnsi="楷体_GB2312" w:eastAsia="楷体_GB2312" w:cs="楷体_GB2312"/>
          <w:b w:val="0"/>
          <w:bCs w:val="0"/>
          <w:color w:val="000000" w:themeColor="text1"/>
          <w:sz w:val="32"/>
          <w:szCs w:val="32"/>
          <w:highlight w:val="none"/>
          <w:lang w:eastAsia="zh-CN"/>
          <w14:textFill>
            <w14:solidFill>
              <w14:schemeClr w14:val="tx1"/>
            </w14:solidFill>
          </w14:textFill>
        </w:rPr>
        <w:t>工科局</w:t>
      </w: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、农牧局、文旅</w:t>
      </w:r>
      <w:r>
        <w:rPr>
          <w:rFonts w:hint="eastAsia" w:ascii="楷体_GB2312" w:hAnsi="楷体_GB2312" w:eastAsia="楷体_GB2312" w:cs="楷体_GB2312"/>
          <w:b w:val="0"/>
          <w:bCs w:val="0"/>
          <w:color w:val="000000" w:themeColor="text1"/>
          <w:sz w:val="32"/>
          <w:szCs w:val="32"/>
          <w:highlight w:val="none"/>
          <w:lang w:eastAsia="zh-CN"/>
          <w14:textFill>
            <w14:solidFill>
              <w14:schemeClr w14:val="tx1"/>
            </w14:solidFill>
          </w14:textFill>
        </w:rPr>
        <w:t>体</w:t>
      </w: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局、</w:t>
      </w:r>
      <w:r>
        <w:rPr>
          <w:rFonts w:hint="eastAsia" w:ascii="楷体_GB2312" w:hAnsi="楷体_GB2312" w:eastAsia="楷体_GB2312" w:cs="楷体_GB2312"/>
          <w:b w:val="0"/>
          <w:bCs w:val="0"/>
          <w:color w:val="000000" w:themeColor="text1"/>
          <w:sz w:val="32"/>
          <w:szCs w:val="32"/>
          <w:highlight w:val="none"/>
          <w:lang w:val="en-US" w:eastAsia="zh-CN"/>
          <w14:textFill>
            <w14:solidFill>
              <w14:schemeClr w14:val="tx1"/>
            </w14:solidFill>
          </w14:textFill>
        </w:rPr>
        <w:t>就业服务中心，</w:t>
      </w:r>
      <w:r>
        <w:rPr>
          <w:rFonts w:hint="eastAsia" w:ascii="楷体_GB2312" w:hAnsi="楷体_GB2312" w:eastAsia="楷体_GB2312" w:cs="楷体_GB2312"/>
          <w:b w:val="0"/>
          <w:bCs w:val="0"/>
          <w:color w:val="000000" w:themeColor="text1"/>
          <w:sz w:val="32"/>
          <w:szCs w:val="32"/>
          <w:highlight w:val="none"/>
          <w:lang w:eastAsia="zh-CN"/>
          <w14:textFill>
            <w14:solidFill>
              <w14:schemeClr w14:val="tx1"/>
            </w14:solidFill>
          </w14:textFill>
        </w:rPr>
        <w:t>工业园区</w:t>
      </w:r>
      <w:r>
        <w:rPr>
          <w:rFonts w:hint="eastAsia" w:ascii="楷体_GB2312" w:hAnsi="楷体_GB2312" w:eastAsia="楷体_GB2312" w:cs="楷体_GB2312"/>
          <w:b w:val="0"/>
          <w:bCs w:val="0"/>
          <w:color w:val="000000" w:themeColor="text1"/>
          <w:sz w:val="32"/>
          <w:szCs w:val="32"/>
          <w:highlight w:val="none"/>
          <w:lang w:val="en-US" w:eastAsia="zh-CN"/>
          <w14:textFill>
            <w14:solidFill>
              <w14:schemeClr w14:val="tx1"/>
            </w14:solidFill>
          </w14:textFill>
        </w:rPr>
        <w:t>管委会</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w:t>
      </w:r>
    </w:p>
    <w:p w14:paraId="28874DF6">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sz w:val="32"/>
          <w:szCs w:val="32"/>
          <w:highlight w:val="none"/>
          <w:shd w:val="clear" w:fill="FFFFFF"/>
          <w:lang w:val="en-US" w:eastAsia="zh-CN"/>
          <w14:textFill>
            <w14:solidFill>
              <w14:schemeClr w14:val="tx1"/>
            </w14:solidFill>
          </w14:textFill>
        </w:rPr>
        <w:t>2.</w:t>
      </w:r>
      <w:r>
        <w:rPr>
          <w:rFonts w:hint="eastAsia" w:ascii="仿宋_GB2312" w:hAnsi="仿宋_GB2312" w:eastAsia="仿宋_GB2312" w:cs="仿宋_GB2312"/>
          <w:b/>
          <w:bCs/>
          <w:i w:val="0"/>
          <w:iCs w:val="0"/>
          <w:caps w:val="0"/>
          <w:color w:val="000000" w:themeColor="text1"/>
          <w:spacing w:val="0"/>
          <w:sz w:val="32"/>
          <w:szCs w:val="32"/>
          <w:highlight w:val="none"/>
          <w:shd w:val="clear" w:fill="FFFFFF"/>
          <w14:textFill>
            <w14:solidFill>
              <w14:schemeClr w14:val="tx1"/>
            </w14:solidFill>
          </w14:textFill>
        </w:rPr>
        <w:t>稳定政策类岗位规模。</w:t>
      </w: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稳定机关、事业单位招聘岗位规模，年均提供就业岗位不少于100个</w:t>
      </w:r>
      <w:r>
        <w:rPr>
          <w:rFonts w:hint="eastAsia" w:ascii="仿宋_GB2312" w:hAnsi="仿宋_GB2312" w:eastAsia="仿宋_GB2312" w:cs="仿宋_GB2312"/>
          <w:i w:val="0"/>
          <w:iCs w:val="0"/>
          <w:caps w:val="0"/>
          <w:color w:val="000000" w:themeColor="text1"/>
          <w:spacing w:val="0"/>
          <w:sz w:val="32"/>
          <w:szCs w:val="32"/>
          <w:highlight w:val="none"/>
          <w:shd w:val="clear" w:fill="FFFFFF"/>
          <w:lang w:val="en"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持续实施“三支一扶”、社区民生志愿服务等基层服务项目，年均计划促进高校毕业生到基层服务岗位就业70人。通过“绿色通道”“文明红山·青春赤峰”校园引才等方式，做好人才引进工作。</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发挥医疗卫生机构资源优势，扩大医疗机构吸纳就业容量</w:t>
      </w:r>
      <w:r>
        <w:rPr>
          <w:rFonts w:hint="eastAsia" w:ascii="仿宋_GB2312" w:hAnsi="仿宋_GB2312" w:eastAsia="仿宋_GB2312" w:cs="仿宋_GB2312"/>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3年内</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，预计公开招聘</w:t>
      </w: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录用</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专业技术人员</w:t>
      </w: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63</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人，绿色通道引进医学类高校硕士毕业生2人</w:t>
      </w:r>
      <w:r>
        <w:rPr>
          <w:rFonts w:hint="eastAsia" w:ascii="仿宋_GB2312" w:hAnsi="仿宋_GB2312" w:eastAsia="仿宋_GB2312" w:cs="仿宋_GB2312"/>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落实农村牧区</w:t>
      </w: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本科层次</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订单定向免费医学生培养工作，签订订单定向医学生免费培养协议</w:t>
      </w: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7</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人，安置订单定向医学生</w:t>
      </w: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10</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人，住院医师规范化培训完成上岗</w:t>
      </w: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16</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人。</w:t>
      </w: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(责任单位</w:t>
      </w:r>
      <w:r>
        <w:rPr>
          <w:rFonts w:hint="eastAsia" w:ascii="楷体_GB2312" w:hAnsi="楷体_GB2312" w:eastAsia="楷体_GB2312" w:cs="楷体_GB2312"/>
          <w:b w:val="0"/>
          <w:bCs w:val="0"/>
          <w:color w:val="000000" w:themeColor="text1"/>
          <w:sz w:val="32"/>
          <w:szCs w:val="32"/>
          <w:highlight w:val="none"/>
          <w:lang w:eastAsia="zh-CN"/>
          <w14:textFill>
            <w14:solidFill>
              <w14:schemeClr w14:val="tx1"/>
            </w14:solidFill>
          </w14:textFill>
        </w:rPr>
        <w:t>：旗</w:t>
      </w: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委组织部、编办</w:t>
      </w:r>
      <w:r>
        <w:rPr>
          <w:rFonts w:hint="eastAsia" w:ascii="楷体_GB2312" w:hAnsi="楷体_GB2312" w:eastAsia="楷体_GB2312" w:cs="楷体_GB2312"/>
          <w:b w:val="0"/>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32"/>
          <w:szCs w:val="32"/>
          <w:highlight w:val="none"/>
          <w:lang w:val="en-US" w:eastAsia="zh-CN"/>
          <w14:textFill>
            <w14:solidFill>
              <w14:schemeClr w14:val="tx1"/>
            </w14:solidFill>
          </w14:textFill>
        </w:rPr>
        <w:t>旗</w:t>
      </w: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人</w:t>
      </w:r>
      <w:r>
        <w:rPr>
          <w:rFonts w:hint="eastAsia" w:ascii="楷体_GB2312" w:hAnsi="楷体_GB2312" w:eastAsia="楷体_GB2312" w:cs="楷体_GB2312"/>
          <w:b w:val="0"/>
          <w:bCs w:val="0"/>
          <w:color w:val="000000" w:themeColor="text1"/>
          <w:sz w:val="32"/>
          <w:szCs w:val="32"/>
          <w:highlight w:val="none"/>
          <w:lang w:eastAsia="zh-CN"/>
          <w14:textFill>
            <w14:solidFill>
              <w14:schemeClr w14:val="tx1"/>
            </w14:solidFill>
          </w14:textFill>
        </w:rPr>
        <w:t>社</w:t>
      </w: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局</w:t>
      </w:r>
      <w:r>
        <w:rPr>
          <w:rFonts w:hint="eastAsia" w:ascii="楷体_GB2312" w:hAnsi="楷体_GB2312" w:eastAsia="楷体_GB2312" w:cs="楷体_GB2312"/>
          <w:b w:val="0"/>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32"/>
          <w:szCs w:val="32"/>
          <w:highlight w:val="none"/>
          <w:lang w:val="en-US" w:eastAsia="zh-CN"/>
          <w14:textFill>
            <w14:solidFill>
              <w14:schemeClr w14:val="tx1"/>
            </w14:solidFill>
          </w14:textFill>
        </w:rPr>
        <w:t>卫健委</w:t>
      </w:r>
      <w:r>
        <w:rPr>
          <w:rFonts w:hint="eastAsia" w:ascii="楷体_GB2312" w:hAnsi="楷体_GB2312" w:eastAsia="楷体_GB2312" w:cs="楷体_GB2312"/>
          <w:b w:val="0"/>
          <w:bCs w:val="0"/>
          <w:color w:val="000000" w:themeColor="text1"/>
          <w:sz w:val="32"/>
          <w:szCs w:val="32"/>
          <w:highlight w:val="none"/>
          <w:lang w:eastAsia="zh-CN"/>
          <w14:textFill>
            <w14:solidFill>
              <w14:schemeClr w14:val="tx1"/>
            </w14:solidFill>
          </w14:textFill>
        </w:rPr>
        <w:t>）</w:t>
      </w:r>
    </w:p>
    <w:p w14:paraId="39468D6A">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开发灵活就业岗位。</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挖掘民营企业、行业商会（</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协会</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）互联网营销、新媒体运营、在线或远程办公等多种形式的灵活就业岗位，年均引导青年创业群体就业创业100人。</w:t>
      </w:r>
      <w:r>
        <w:rPr>
          <w:rFonts w:hint="eastAsia" w:ascii="仿宋_GB2312" w:hAnsi="仿宋_GB2312" w:eastAsia="仿宋_GB2312" w:cs="仿宋_GB2312"/>
          <w:color w:val="000000" w:themeColor="text1"/>
          <w:sz w:val="32"/>
          <w:szCs w:val="32"/>
          <w:highlight w:val="none"/>
          <w14:textFill>
            <w14:solidFill>
              <w14:schemeClr w14:val="tx1"/>
            </w14:solidFill>
          </w14:textFill>
        </w:rPr>
        <w:t>支持属地直播电商、新媒体内容生产创作企业等互联网新业态健康有序发展，年均吸纳青年群体就业</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20人。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鼓励文化旅游产业发展，广泛搜集城乡社区岗位、灵活就业岗位，年均预计带动青年群体灵活就业100人。</w:t>
      </w: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(责任单位：</w:t>
      </w:r>
      <w:r>
        <w:rPr>
          <w:rFonts w:hint="eastAsia" w:ascii="楷体_GB2312" w:hAnsi="楷体_GB2312" w:eastAsia="楷体_GB2312" w:cs="楷体_GB2312"/>
          <w:b w:val="0"/>
          <w:bCs w:val="0"/>
          <w:color w:val="000000" w:themeColor="text1"/>
          <w:sz w:val="32"/>
          <w:szCs w:val="32"/>
          <w:highlight w:val="none"/>
          <w:lang w:val="en-US" w:eastAsia="zh-CN"/>
          <w14:textFill>
            <w14:solidFill>
              <w14:schemeClr w14:val="tx1"/>
            </w14:solidFill>
          </w14:textFill>
        </w:rPr>
        <w:t>旗委宣传部（网信办）</w:t>
      </w: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、社会工作部</w:t>
      </w:r>
      <w:r>
        <w:rPr>
          <w:rFonts w:hint="eastAsia" w:ascii="楷体_GB2312" w:hAnsi="楷体_GB2312" w:eastAsia="楷体_GB2312" w:cs="楷体_GB2312"/>
          <w:b w:val="0"/>
          <w:bCs w:val="0"/>
          <w:color w:val="000000" w:themeColor="text1"/>
          <w:sz w:val="32"/>
          <w:szCs w:val="32"/>
          <w:highlight w:val="none"/>
          <w:lang w:eastAsia="zh-CN"/>
          <w14:textFill>
            <w14:solidFill>
              <w14:schemeClr w14:val="tx1"/>
            </w14:solidFill>
          </w14:textFill>
        </w:rPr>
        <w:t>，旗</w:t>
      </w: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文旅</w:t>
      </w:r>
      <w:r>
        <w:rPr>
          <w:rFonts w:hint="eastAsia" w:ascii="楷体_GB2312" w:hAnsi="楷体_GB2312" w:eastAsia="楷体_GB2312" w:cs="楷体_GB2312"/>
          <w:b w:val="0"/>
          <w:bCs w:val="0"/>
          <w:color w:val="000000" w:themeColor="text1"/>
          <w:sz w:val="32"/>
          <w:szCs w:val="32"/>
          <w:highlight w:val="none"/>
          <w:lang w:eastAsia="zh-CN"/>
          <w14:textFill>
            <w14:solidFill>
              <w14:schemeClr w14:val="tx1"/>
            </w14:solidFill>
          </w14:textFill>
        </w:rPr>
        <w:t>体</w:t>
      </w: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局</w:t>
      </w:r>
      <w:r>
        <w:rPr>
          <w:rFonts w:hint="eastAsia" w:ascii="楷体_GB2312" w:hAnsi="楷体_GB2312" w:eastAsia="楷体_GB2312" w:cs="楷体_GB2312"/>
          <w:b w:val="0"/>
          <w:bCs w:val="0"/>
          <w:color w:val="000000" w:themeColor="text1"/>
          <w:sz w:val="32"/>
          <w:szCs w:val="32"/>
          <w:highlight w:val="none"/>
          <w:lang w:eastAsia="zh-CN"/>
          <w14:textFill>
            <w14:solidFill>
              <w14:schemeClr w14:val="tx1"/>
            </w14:solidFill>
          </w14:textFill>
        </w:rPr>
        <w:t>、就业服务中心</w:t>
      </w: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w:t>
      </w:r>
    </w:p>
    <w:p w14:paraId="6DF2E2AD">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val="0"/>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32"/>
          <w:szCs w:val="32"/>
          <w:highlight w:val="none"/>
          <w:lang w:val="en-US" w:eastAsia="zh-CN"/>
          <w14:textFill>
            <w14:solidFill>
              <w14:schemeClr w14:val="tx1"/>
            </w14:solidFill>
          </w14:textFill>
        </w:rPr>
        <w:t>二</w:t>
      </w:r>
      <w:r>
        <w:rPr>
          <w:rFonts w:hint="eastAsia" w:ascii="楷体_GB2312" w:hAnsi="楷体_GB2312" w:eastAsia="楷体_GB2312" w:cs="楷体_GB2312"/>
          <w:b w:val="0"/>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实施“政策支撑”行动</w:t>
      </w:r>
    </w:p>
    <w:p w14:paraId="795704C1">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4.</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制定出台</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人才强</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旗</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政策</w:t>
      </w:r>
      <w:r>
        <w:rPr>
          <w:rFonts w:hint="eastAsia" w:ascii="仿宋_GB2312" w:hAnsi="仿宋_GB2312" w:eastAsia="仿宋_GB2312" w:cs="仿宋_GB2312"/>
          <w:color w:val="000000" w:themeColor="text1"/>
          <w:sz w:val="32"/>
          <w:szCs w:val="32"/>
          <w:highlight w:val="none"/>
          <w14:textFill>
            <w14:solidFill>
              <w14:schemeClr w14:val="tx1"/>
            </w14:solidFill>
          </w14:textFill>
        </w:rPr>
        <w:t>。全面贯彻落实《赤峰市推进人才强市的若干措施》，</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制定出台《克什克腾旗推进人才强旗的若干措施》及配套实施细则，推动落实各项人才政策，持续提升人才集聚吸引力。</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严格审批购房、租房及生活费等人才补贴发放，落实高层次人才绿卡制度，持续跟进旗域内免费旅游、优先择校、健康体检等高层次人才优惠政策。</w:t>
      </w:r>
      <w:r>
        <w:rPr>
          <w:rFonts w:hint="eastAsia" w:ascii="仿宋_GB2312" w:hAnsi="仿宋_GB2312" w:eastAsia="仿宋_GB2312" w:cs="仿宋_GB2312"/>
          <w:color w:val="000000" w:themeColor="text1"/>
          <w:sz w:val="32"/>
          <w:szCs w:val="32"/>
          <w:highlight w:val="none"/>
          <w14:textFill>
            <w14:solidFill>
              <w14:schemeClr w14:val="tx1"/>
            </w14:solidFill>
          </w14:textFill>
        </w:rPr>
        <w:t>畅通事业单位人才引进“绿色通道”</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渠道</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结合全</w:t>
      </w:r>
      <w:r>
        <w:rPr>
          <w:rFonts w:hint="eastAsia" w:ascii="仿宋_GB2312" w:hAnsi="仿宋_GB2312" w:eastAsia="仿宋_GB2312" w:cs="仿宋_GB2312"/>
          <w:color w:val="000000" w:themeColor="text1"/>
          <w:sz w:val="32"/>
          <w:szCs w:val="32"/>
          <w:highlight w:val="none"/>
          <w14:textFill>
            <w14:solidFill>
              <w14:schemeClr w14:val="tx1"/>
            </w14:solidFill>
          </w14:textFill>
        </w:rPr>
        <w:t>旗中小学校（</w:t>
      </w:r>
      <w:r>
        <w:rPr>
          <w:rFonts w:hint="eastAsia" w:ascii="楷体_GB2312" w:hAnsi="楷体_GB2312" w:eastAsia="楷体_GB2312" w:cs="楷体_GB2312"/>
          <w:color w:val="000000" w:themeColor="text1"/>
          <w:sz w:val="32"/>
          <w:szCs w:val="32"/>
          <w:highlight w:val="none"/>
          <w14:textFill>
            <w14:solidFill>
              <w14:schemeClr w14:val="tx1"/>
            </w14:solidFill>
          </w14:textFill>
        </w:rPr>
        <w:t>含职业高中</w:t>
      </w:r>
      <w:r>
        <w:rPr>
          <w:rFonts w:hint="eastAsia" w:ascii="仿宋_GB2312" w:hAnsi="仿宋_GB2312" w:eastAsia="仿宋_GB2312" w:cs="仿宋_GB2312"/>
          <w:color w:val="000000" w:themeColor="text1"/>
          <w:sz w:val="32"/>
          <w:szCs w:val="32"/>
          <w:highlight w:val="none"/>
          <w14:textFill>
            <w14:solidFill>
              <w14:schemeClr w14:val="tx1"/>
            </w14:solidFill>
          </w14:textFill>
        </w:rPr>
        <w:t>）、幼儿园实际需求，</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按照</w:t>
      </w:r>
      <w:r>
        <w:rPr>
          <w:rFonts w:hint="eastAsia" w:ascii="仿宋_GB2312" w:hAnsi="仿宋_GB2312" w:eastAsia="仿宋_GB2312" w:cs="仿宋_GB2312"/>
          <w:color w:val="000000" w:themeColor="text1"/>
          <w:sz w:val="32"/>
          <w:szCs w:val="32"/>
          <w:highlight w:val="none"/>
          <w14:textFill>
            <w14:solidFill>
              <w14:schemeClr w14:val="tx1"/>
            </w14:solidFill>
          </w14:textFill>
        </w:rPr>
        <w:t>规定程序使用事业单位空编或人才专项编制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通过公开招聘、公开引进等方式引进急需紧缺中小学校教师。鼓励企业引进智能化</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信息化</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种植养殖</w:t>
      </w:r>
      <w:r>
        <w:rPr>
          <w:rFonts w:hint="eastAsia" w:ascii="仿宋_GB2312" w:hAnsi="仿宋_GB2312" w:eastAsia="仿宋_GB2312" w:cs="仿宋_GB2312"/>
          <w:color w:val="000000" w:themeColor="text1"/>
          <w:sz w:val="32"/>
          <w:szCs w:val="32"/>
          <w:highlight w:val="none"/>
          <w14:textFill>
            <w14:solidFill>
              <w14:schemeClr w14:val="tx1"/>
            </w14:solidFill>
          </w14:textFill>
        </w:rPr>
        <w:t>高新技术产业，</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在</w:t>
      </w:r>
      <w:r>
        <w:rPr>
          <w:rFonts w:hint="eastAsia" w:ascii="仿宋_GB2312" w:hAnsi="仿宋_GB2312" w:eastAsia="仿宋_GB2312" w:cs="仿宋_GB2312"/>
          <w:color w:val="000000" w:themeColor="text1"/>
          <w:sz w:val="32"/>
          <w:szCs w:val="32"/>
          <w:highlight w:val="none"/>
          <w14:textFill>
            <w14:solidFill>
              <w14:schemeClr w14:val="tx1"/>
            </w14:solidFill>
          </w14:textFill>
        </w:rPr>
        <w:t>标准化机械化养殖、草产业精深加工、食用菌产业延伸加工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等领域</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打造一支</w:t>
      </w:r>
      <w:r>
        <w:rPr>
          <w:rFonts w:hint="eastAsia" w:ascii="仿宋_GB2312" w:hAnsi="仿宋_GB2312" w:eastAsia="仿宋_GB2312" w:cs="仿宋_GB2312"/>
          <w:color w:val="000000" w:themeColor="text1"/>
          <w:sz w:val="32"/>
          <w:szCs w:val="32"/>
          <w:highlight w:val="none"/>
          <w14:textFill>
            <w14:solidFill>
              <w14:schemeClr w14:val="tx1"/>
            </w14:solidFill>
          </w14:textFill>
        </w:rPr>
        <w:t>高效农牧业发展所需要的专业人才和经营管理人才</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队伍</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(责任单位：</w:t>
      </w:r>
      <w:r>
        <w:rPr>
          <w:rFonts w:hint="eastAsia" w:ascii="楷体_GB2312" w:hAnsi="楷体_GB2312" w:eastAsia="楷体_GB2312" w:cs="楷体_GB2312"/>
          <w:b w:val="0"/>
          <w:bCs w:val="0"/>
          <w:color w:val="000000" w:themeColor="text1"/>
          <w:sz w:val="32"/>
          <w:szCs w:val="32"/>
          <w:highlight w:val="none"/>
          <w:lang w:val="en-US" w:eastAsia="zh-CN"/>
          <w14:textFill>
            <w14:solidFill>
              <w14:schemeClr w14:val="tx1"/>
            </w14:solidFill>
          </w14:textFill>
        </w:rPr>
        <w:t>旗</w:t>
      </w: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委</w:t>
      </w:r>
      <w:r>
        <w:rPr>
          <w:rFonts w:hint="eastAsia" w:ascii="楷体_GB2312" w:hAnsi="楷体_GB2312" w:eastAsia="楷体_GB2312" w:cs="楷体_GB2312"/>
          <w:b w:val="0"/>
          <w:bCs w:val="0"/>
          <w:color w:val="000000" w:themeColor="text1"/>
          <w:sz w:val="32"/>
          <w:szCs w:val="32"/>
          <w:highlight w:val="none"/>
          <w:lang w:val="en-US" w:eastAsia="zh-CN"/>
          <w14:textFill>
            <w14:solidFill>
              <w14:schemeClr w14:val="tx1"/>
            </w14:solidFill>
          </w14:textFill>
        </w:rPr>
        <w:t>组织部、编办，旗</w:t>
      </w: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教育局、人</w:t>
      </w:r>
      <w:r>
        <w:rPr>
          <w:rFonts w:hint="eastAsia" w:ascii="楷体_GB2312" w:hAnsi="楷体_GB2312" w:eastAsia="楷体_GB2312" w:cs="楷体_GB2312"/>
          <w:b w:val="0"/>
          <w:bCs w:val="0"/>
          <w:color w:val="000000" w:themeColor="text1"/>
          <w:sz w:val="32"/>
          <w:szCs w:val="32"/>
          <w:highlight w:val="none"/>
          <w:lang w:eastAsia="zh-CN"/>
          <w14:textFill>
            <w14:solidFill>
              <w14:schemeClr w14:val="tx1"/>
            </w14:solidFill>
          </w14:textFill>
        </w:rPr>
        <w:t>社</w:t>
      </w: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局、农牧局</w:t>
      </w:r>
      <w:r>
        <w:rPr>
          <w:rFonts w:hint="eastAsia" w:ascii="楷体_GB2312" w:hAnsi="楷体_GB2312" w:eastAsia="楷体_GB2312" w:cs="楷体_GB2312"/>
          <w:b w:val="0"/>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32"/>
          <w:szCs w:val="32"/>
          <w:highlight w:val="none"/>
          <w:lang w:val="en-US" w:eastAsia="zh-CN"/>
          <w14:textFill>
            <w14:solidFill>
              <w14:schemeClr w14:val="tx1"/>
            </w14:solidFill>
          </w14:textFill>
        </w:rPr>
        <w:t>财政局、卫健委、文旅体局、住建局、就业服务中心</w:t>
      </w: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w:t>
      </w:r>
    </w:p>
    <w:p w14:paraId="764FCC4B">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5.用好创业扶持政策</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积极推荐青年参与“活力赤峰”创业创意、“源来好创业”等青年创新创业活动，广泛吸引青年人来我旗寻求发展的机会。为在我旗创业的各类青年群体提供政策咨询、创业指导、项目推荐等一条龙服务，优先推荐在各类创业活动和比赛中获奖的项目入驻创业孵化基地和创业园区，享受房租减免等优惠政策。大力开展补贴性创业培训，预计年均培训青年群体20人。加大创业担保贷款支持力度，按规定落实一次性创业补贴、一次性创业带动就业补贴和创业补贴政策。提升退役军人教育培训水平，持续开展退役军人就业创业培训，积极组织退役士兵参加就业创业培训，做实退役军人就业创业摸底工作，建好就业创业台账，加大退役军人就业创业帮扶力度。</w:t>
      </w: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(责任单位：</w:t>
      </w:r>
      <w:r>
        <w:rPr>
          <w:rFonts w:hint="eastAsia" w:ascii="楷体_GB2312" w:hAnsi="楷体_GB2312" w:eastAsia="楷体_GB2312" w:cs="楷体_GB2312"/>
          <w:b w:val="0"/>
          <w:bCs w:val="0"/>
          <w:color w:val="000000" w:themeColor="text1"/>
          <w:sz w:val="32"/>
          <w:szCs w:val="32"/>
          <w:highlight w:val="none"/>
          <w:lang w:val="en-US" w:eastAsia="zh-CN"/>
          <w14:textFill>
            <w14:solidFill>
              <w14:schemeClr w14:val="tx1"/>
            </w14:solidFill>
          </w14:textFill>
        </w:rPr>
        <w:t>旗就业服务中心、</w:t>
      </w: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退役军人事务局)</w:t>
      </w:r>
    </w:p>
    <w:p w14:paraId="6A4B49E7">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6.用足</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就业创业</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补贴政策</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鼓励企业招录毕业年度、离校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2年内未就业高校毕业生及16-24岁登记失业青年，发放一次性扩岗补助。小微企业招录的毕业年度及</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离校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年内未就业高校毕业生，可按规定申领最长1年的社会保险补贴。提高中小企业人才储备、就业见习补贴标准，对见习期未满与见习人员签订劳动合同的，给予剩余期限见习补贴。对离校2年内未就业高校毕业生灵活就业的，按规定给予不超过2年的社会保险补贴。对有求职创业意愿并积极求职创业的高校毕业生，发放一次性求职补贴。</w:t>
      </w: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(责任单位：</w:t>
      </w:r>
      <w:r>
        <w:rPr>
          <w:rFonts w:hint="eastAsia" w:ascii="楷体_GB2312" w:hAnsi="楷体_GB2312" w:eastAsia="楷体_GB2312" w:cs="楷体_GB2312"/>
          <w:b w:val="0"/>
          <w:bCs w:val="0"/>
          <w:color w:val="000000" w:themeColor="text1"/>
          <w:sz w:val="32"/>
          <w:szCs w:val="32"/>
          <w:highlight w:val="none"/>
          <w:lang w:val="en-US" w:eastAsia="zh-CN"/>
          <w14:textFill>
            <w14:solidFill>
              <w14:schemeClr w14:val="tx1"/>
            </w14:solidFill>
          </w14:textFill>
        </w:rPr>
        <w:t>旗就业服务中心、财政局</w:t>
      </w: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w:t>
      </w:r>
    </w:p>
    <w:p w14:paraId="4A92B6FD">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7.落实各行业技能提升补贴政策</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充分调动本地区企业和各类职业技能培训机构参与就业技能培训的积极性，加强分类、分级管理，预计年均为电商青年、新兴领域青年、返乡就业创业青年等青年群体开展技能培训60人次。深入推进妇女技能提升，年均开展各类培训5场次以上。</w:t>
      </w:r>
      <w:r>
        <w:rPr>
          <w:rFonts w:hint="eastAsia" w:ascii="仿宋_GB2312" w:hAnsi="仿宋_GB2312" w:eastAsia="仿宋_GB2312" w:cs="仿宋_GB2312"/>
          <w:color w:val="000000" w:themeColor="text1"/>
          <w:sz w:val="32"/>
          <w:szCs w:val="32"/>
          <w:highlight w:val="none"/>
          <w14:textFill>
            <w14:solidFill>
              <w14:schemeClr w14:val="tx1"/>
            </w14:solidFill>
          </w14:textFill>
        </w:rPr>
        <w:t>联合高等学校、职业(</w:t>
      </w:r>
      <w:r>
        <w:rPr>
          <w:rFonts w:hint="eastAsia" w:ascii="楷体_GB2312" w:hAnsi="楷体_GB2312" w:eastAsia="楷体_GB2312" w:cs="楷体_GB2312"/>
          <w:color w:val="000000" w:themeColor="text1"/>
          <w:sz w:val="32"/>
          <w:szCs w:val="32"/>
          <w:highlight w:val="none"/>
          <w14:textFill>
            <w14:solidFill>
              <w14:schemeClr w14:val="tx1"/>
            </w14:solidFill>
          </w14:textFill>
        </w:rPr>
        <w:t>技工</w:t>
      </w:r>
      <w:r>
        <w:rPr>
          <w:rFonts w:hint="eastAsia" w:ascii="仿宋_GB2312" w:hAnsi="仿宋_GB2312" w:eastAsia="仿宋_GB2312" w:cs="仿宋_GB2312"/>
          <w:color w:val="000000" w:themeColor="text1"/>
          <w:sz w:val="32"/>
          <w:szCs w:val="32"/>
          <w:highlight w:val="none"/>
          <w14:textFill>
            <w14:solidFill>
              <w14:schemeClr w14:val="tx1"/>
            </w14:solidFill>
          </w14:textFill>
        </w:rPr>
        <w:t>)院校大力开展毕业年度内高校毕业生职业技能等级评价工作，</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预计年均</w:t>
      </w:r>
      <w:r>
        <w:rPr>
          <w:rFonts w:hint="eastAsia" w:ascii="仿宋_GB2312" w:hAnsi="仿宋_GB2312" w:eastAsia="仿宋_GB2312" w:cs="仿宋_GB2312"/>
          <w:color w:val="000000" w:themeColor="text1"/>
          <w:sz w:val="32"/>
          <w:szCs w:val="32"/>
          <w:highlight w:val="none"/>
          <w14:textFill>
            <w14:solidFill>
              <w14:schemeClr w14:val="tx1"/>
            </w14:solidFill>
          </w14:textFill>
        </w:rPr>
        <w:t>新增中级工及以上青年技工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150</w:t>
      </w:r>
      <w:r>
        <w:rPr>
          <w:rFonts w:hint="eastAsia" w:ascii="仿宋_GB2312" w:hAnsi="仿宋_GB2312" w:eastAsia="仿宋_GB2312" w:cs="仿宋_GB2312"/>
          <w:color w:val="000000" w:themeColor="text1"/>
          <w:sz w:val="32"/>
          <w:szCs w:val="32"/>
          <w:highlight w:val="none"/>
          <w14:textFill>
            <w14:solidFill>
              <w14:schemeClr w14:val="tx1"/>
            </w14:solidFill>
          </w14:textFill>
        </w:rPr>
        <w:t>名以上。</w:t>
      </w: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(责任单位：</w:t>
      </w:r>
      <w:r>
        <w:rPr>
          <w:rFonts w:hint="eastAsia" w:ascii="楷体_GB2312" w:hAnsi="楷体_GB2312" w:eastAsia="楷体_GB2312" w:cs="楷体_GB2312"/>
          <w:b w:val="0"/>
          <w:bCs w:val="0"/>
          <w:color w:val="000000" w:themeColor="text1"/>
          <w:sz w:val="32"/>
          <w:szCs w:val="32"/>
          <w:highlight w:val="none"/>
          <w:lang w:val="en-US" w:eastAsia="zh-CN"/>
          <w14:textFill>
            <w14:solidFill>
              <w14:schemeClr w14:val="tx1"/>
            </w14:solidFill>
          </w14:textFill>
        </w:rPr>
        <w:t>旗</w:t>
      </w: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教育局、</w:t>
      </w:r>
      <w:r>
        <w:rPr>
          <w:rFonts w:hint="eastAsia" w:ascii="楷体_GB2312" w:hAnsi="楷体_GB2312" w:eastAsia="楷体_GB2312" w:cs="楷体_GB2312"/>
          <w:b w:val="0"/>
          <w:bCs w:val="0"/>
          <w:color w:val="000000" w:themeColor="text1"/>
          <w:sz w:val="32"/>
          <w:szCs w:val="32"/>
          <w:highlight w:val="none"/>
          <w:lang w:eastAsia="zh-CN"/>
          <w14:textFill>
            <w14:solidFill>
              <w14:schemeClr w14:val="tx1"/>
            </w14:solidFill>
          </w14:textFill>
        </w:rPr>
        <w:t>就业服务中心</w:t>
      </w: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w:t>
      </w:r>
      <w:r>
        <w:rPr>
          <w:rFonts w:hint="eastAsia" w:ascii="楷体_GB2312" w:hAnsi="楷体_GB2312" w:eastAsia="楷体_GB2312" w:cs="楷体_GB2312"/>
          <w:b w:val="0"/>
          <w:bCs w:val="0"/>
          <w:color w:val="000000" w:themeColor="text1"/>
          <w:sz w:val="32"/>
          <w:szCs w:val="32"/>
          <w:highlight w:val="none"/>
          <w:lang w:eastAsia="zh-CN"/>
          <w14:textFill>
            <w14:solidFill>
              <w14:schemeClr w14:val="tx1"/>
            </w14:solidFill>
          </w14:textFill>
        </w:rPr>
        <w:t>团旗委、</w:t>
      </w: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妇联)</w:t>
      </w:r>
    </w:p>
    <w:p w14:paraId="0830313D">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b w:val="0"/>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32"/>
          <w:szCs w:val="32"/>
          <w:highlight w:val="none"/>
          <w:lang w:val="en-US" w:eastAsia="zh-CN"/>
          <w14:textFill>
            <w14:solidFill>
              <w14:schemeClr w14:val="tx1"/>
            </w14:solidFill>
          </w14:textFill>
        </w:rPr>
        <w:t>三</w:t>
      </w:r>
      <w:r>
        <w:rPr>
          <w:rFonts w:hint="eastAsia" w:ascii="楷体_GB2312" w:hAnsi="楷体_GB2312" w:eastAsia="楷体_GB2312" w:cs="楷体_GB2312"/>
          <w:b w:val="0"/>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实施“服务保障”行动</w:t>
      </w:r>
    </w:p>
    <w:p w14:paraId="5462FACA">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8.搭建供需双方对接平台</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各行业主管部门建立与企业常态化沟通联络机制，开展</w:t>
      </w:r>
      <w:r>
        <w:rPr>
          <w:rFonts w:hint="eastAsia" w:ascii="仿宋_GB2312" w:hAnsi="仿宋_GB2312" w:eastAsia="仿宋_GB2312" w:cs="仿宋_GB2312"/>
          <w:color w:val="000000" w:themeColor="text1"/>
          <w:sz w:val="32"/>
          <w:szCs w:val="32"/>
          <w:highlight w:val="none"/>
          <w14:textFill>
            <w14:solidFill>
              <w14:schemeClr w14:val="tx1"/>
            </w14:solidFill>
          </w14:textFill>
        </w:rPr>
        <w:t>“访企问需”活动，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推广“人社助企服务”小程序，发布惠企政策，收集用工需求，及时同步与就业部门做好对接服务</w:t>
      </w:r>
      <w:r>
        <w:rPr>
          <w:rFonts w:hint="eastAsia" w:ascii="仿宋_GB2312" w:hAnsi="仿宋_GB2312" w:eastAsia="仿宋_GB2312" w:cs="仿宋_GB2312"/>
          <w:color w:val="000000" w:themeColor="text1"/>
          <w:sz w:val="32"/>
          <w:szCs w:val="32"/>
          <w:highlight w:val="none"/>
          <w14:textFill>
            <w14:solidFill>
              <w14:schemeClr w14:val="tx1"/>
            </w14:solidFill>
          </w14:textFill>
        </w:rPr>
        <w:t>；各人力资源服务机构积极组织开展招聘、培训、人力资源外包、劳务派遣等业务；</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各群团组织、行业主管部门充分发挥行业协会、商会作用，</w:t>
      </w:r>
      <w:r>
        <w:rPr>
          <w:rFonts w:hint="eastAsia" w:ascii="仿宋_GB2312" w:hAnsi="仿宋_GB2312" w:eastAsia="仿宋_GB2312" w:cs="仿宋_GB2312"/>
          <w:snapToGrid w:val="0"/>
          <w:color w:val="000000" w:themeColor="text1"/>
          <w:kern w:val="0"/>
          <w:sz w:val="32"/>
          <w:szCs w:val="32"/>
          <w:highlight w:val="none"/>
          <w:lang w:val="en-US" w:eastAsia="zh-CN" w:bidi="ar-SA"/>
          <w14:textFill>
            <w14:solidFill>
              <w14:schemeClr w14:val="tx1"/>
            </w14:solidFill>
          </w14:textFill>
        </w:rPr>
        <w:t>收集和发布会员企业用工需求，举办行业专场招聘会等活动，挖掘青年就业岗位，每年联合开展</w:t>
      </w:r>
      <w:r>
        <w:rPr>
          <w:rFonts w:hint="eastAsia" w:ascii="仿宋_GB2312" w:hAnsi="仿宋_GB2312" w:eastAsia="仿宋_GB2312" w:cs="仿宋_GB2312"/>
          <w:snapToGrid w:val="0"/>
          <w:color w:val="000000" w:themeColor="text1"/>
          <w:kern w:val="0"/>
          <w:sz w:val="32"/>
          <w:szCs w:val="32"/>
          <w:highlight w:val="none"/>
          <w:lang w:val="en-US" w:eastAsia="en-US" w:bidi="ar-SA"/>
          <w14:textFill>
            <w14:solidFill>
              <w14:schemeClr w14:val="tx1"/>
            </w14:solidFill>
          </w14:textFill>
        </w:rPr>
        <w:t>各类线上线下招聘活动</w:t>
      </w:r>
      <w:r>
        <w:rPr>
          <w:rFonts w:hint="eastAsia" w:ascii="仿宋_GB2312" w:hAnsi="仿宋_GB2312" w:eastAsia="仿宋_GB2312" w:cs="仿宋_GB2312"/>
          <w:snapToGrid w:val="0"/>
          <w:color w:val="000000" w:themeColor="text1"/>
          <w:kern w:val="0"/>
          <w:sz w:val="32"/>
          <w:szCs w:val="32"/>
          <w:highlight w:val="none"/>
          <w:u w:val="none"/>
          <w:lang w:val="en-US" w:eastAsia="zh-CN" w:bidi="ar-SA"/>
          <w14:textFill>
            <w14:solidFill>
              <w14:schemeClr w14:val="tx1"/>
            </w14:solidFill>
          </w14:textFill>
        </w:rPr>
        <w:t>不少于10场。</w:t>
      </w: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(责任单位：</w:t>
      </w:r>
      <w:r>
        <w:rPr>
          <w:rFonts w:hint="eastAsia" w:ascii="楷体_GB2312" w:hAnsi="楷体_GB2312" w:eastAsia="楷体_GB2312" w:cs="楷体_GB2312"/>
          <w:b w:val="0"/>
          <w:bCs w:val="0"/>
          <w:color w:val="000000" w:themeColor="text1"/>
          <w:sz w:val="32"/>
          <w:szCs w:val="32"/>
          <w:highlight w:val="none"/>
          <w:lang w:val="en-US" w:eastAsia="zh-CN"/>
          <w14:textFill>
            <w14:solidFill>
              <w14:schemeClr w14:val="tx1"/>
            </w14:solidFill>
          </w14:textFill>
        </w:rPr>
        <w:t>旗就业服务中心</w:t>
      </w: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w:t>
      </w:r>
      <w:r>
        <w:rPr>
          <w:rFonts w:hint="eastAsia" w:ascii="楷体_GB2312" w:hAnsi="楷体_GB2312" w:eastAsia="楷体_GB2312" w:cs="楷体_GB2312"/>
          <w:b w:val="0"/>
          <w:bCs w:val="0"/>
          <w:color w:val="000000" w:themeColor="text1"/>
          <w:sz w:val="32"/>
          <w:szCs w:val="32"/>
          <w:highlight w:val="none"/>
          <w:lang w:eastAsia="zh-CN"/>
          <w14:textFill>
            <w14:solidFill>
              <w14:schemeClr w14:val="tx1"/>
            </w14:solidFill>
          </w14:textFill>
        </w:rPr>
        <w:t>住建局、交通局、</w:t>
      </w: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农牧局、</w:t>
      </w:r>
      <w:r>
        <w:rPr>
          <w:rFonts w:hint="eastAsia" w:ascii="楷体_GB2312" w:hAnsi="楷体_GB2312" w:eastAsia="楷体_GB2312" w:cs="楷体_GB2312"/>
          <w:b w:val="0"/>
          <w:bCs w:val="0"/>
          <w:color w:val="000000" w:themeColor="text1"/>
          <w:sz w:val="32"/>
          <w:szCs w:val="32"/>
          <w:highlight w:val="none"/>
          <w:lang w:eastAsia="zh-CN"/>
          <w14:textFill>
            <w14:solidFill>
              <w14:schemeClr w14:val="tx1"/>
            </w14:solidFill>
          </w14:textFill>
        </w:rPr>
        <w:t>商投局、文旅体</w:t>
      </w: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局、市场</w:t>
      </w:r>
      <w:r>
        <w:rPr>
          <w:rFonts w:hint="eastAsia" w:ascii="楷体_GB2312" w:hAnsi="楷体_GB2312" w:eastAsia="楷体_GB2312" w:cs="楷体_GB2312"/>
          <w:b w:val="0"/>
          <w:bCs w:val="0"/>
          <w:color w:val="000000" w:themeColor="text1"/>
          <w:sz w:val="32"/>
          <w:szCs w:val="32"/>
          <w:highlight w:val="none"/>
          <w:lang w:val="en-US" w:eastAsia="zh-CN"/>
          <w14:textFill>
            <w14:solidFill>
              <w14:schemeClr w14:val="tx1"/>
            </w14:solidFill>
          </w14:textFill>
        </w:rPr>
        <w:t>监督管理</w:t>
      </w: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局、</w:t>
      </w:r>
      <w:r>
        <w:rPr>
          <w:rFonts w:hint="eastAsia" w:ascii="楷体_GB2312" w:hAnsi="楷体_GB2312" w:eastAsia="楷体_GB2312" w:cs="楷体_GB2312"/>
          <w:b w:val="0"/>
          <w:bCs w:val="0"/>
          <w:color w:val="000000" w:themeColor="text1"/>
          <w:sz w:val="32"/>
          <w:szCs w:val="32"/>
          <w:highlight w:val="none"/>
          <w:lang w:eastAsia="zh-CN"/>
          <w14:textFill>
            <w14:solidFill>
              <w14:schemeClr w14:val="tx1"/>
            </w14:solidFill>
          </w14:textFill>
        </w:rPr>
        <w:t>工业园区</w:t>
      </w:r>
      <w:r>
        <w:rPr>
          <w:rFonts w:hint="eastAsia" w:ascii="楷体_GB2312" w:hAnsi="楷体_GB2312" w:eastAsia="楷体_GB2312" w:cs="楷体_GB2312"/>
          <w:b w:val="0"/>
          <w:bCs w:val="0"/>
          <w:color w:val="000000" w:themeColor="text1"/>
          <w:sz w:val="32"/>
          <w:szCs w:val="32"/>
          <w:highlight w:val="none"/>
          <w:lang w:val="en-US" w:eastAsia="zh-CN"/>
          <w14:textFill>
            <w14:solidFill>
              <w14:schemeClr w14:val="tx1"/>
            </w14:solidFill>
          </w14:textFill>
        </w:rPr>
        <w:t>管委会</w:t>
      </w:r>
      <w:r>
        <w:rPr>
          <w:rFonts w:hint="eastAsia" w:ascii="楷体_GB2312" w:hAnsi="楷体_GB2312" w:eastAsia="楷体_GB2312" w:cs="楷体_GB2312"/>
          <w:b w:val="0"/>
          <w:bCs w:val="0"/>
          <w:color w:val="000000" w:themeColor="text1"/>
          <w:sz w:val="32"/>
          <w:szCs w:val="32"/>
          <w:highlight w:val="none"/>
          <w:lang w:eastAsia="zh-CN"/>
          <w14:textFill>
            <w14:solidFill>
              <w14:schemeClr w14:val="tx1"/>
            </w14:solidFill>
          </w14:textFill>
        </w:rPr>
        <w:t>，总工会、团旗委、</w:t>
      </w: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妇联</w:t>
      </w:r>
      <w:r>
        <w:rPr>
          <w:rFonts w:hint="eastAsia" w:ascii="楷体_GB2312" w:hAnsi="楷体_GB2312" w:eastAsia="楷体_GB2312" w:cs="楷体_GB2312"/>
          <w:b w:val="0"/>
          <w:bCs w:val="0"/>
          <w:color w:val="000000" w:themeColor="text1"/>
          <w:sz w:val="32"/>
          <w:szCs w:val="32"/>
          <w:highlight w:val="none"/>
          <w:lang w:eastAsia="zh-CN"/>
          <w14:textFill>
            <w14:solidFill>
              <w14:schemeClr w14:val="tx1"/>
            </w14:solidFill>
          </w14:textFill>
        </w:rPr>
        <w:t>、工商联</w:t>
      </w: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w:t>
      </w:r>
    </w:p>
    <w:p w14:paraId="59CCE668">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9.提供见习实践机会。</w:t>
      </w:r>
      <w:r>
        <w:rPr>
          <w:rFonts w:hint="eastAsia" w:ascii="仿宋_GB2312" w:hAnsi="仿宋_GB2312" w:eastAsia="仿宋_GB2312" w:cs="仿宋_GB2312"/>
          <w:color w:val="000000" w:themeColor="text1"/>
          <w:sz w:val="32"/>
          <w:szCs w:val="32"/>
          <w:highlight w:val="none"/>
          <w14:textFill>
            <w14:solidFill>
              <w14:schemeClr w14:val="tx1"/>
            </w14:solidFill>
          </w14:textFill>
        </w:rPr>
        <w:t>支持企业、事业单位等开展就业见习，构建“储备</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见习</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就业”全链条服务体系，重点覆盖</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教育</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民生保障</w:t>
      </w:r>
      <w:r>
        <w:rPr>
          <w:rFonts w:hint="eastAsia" w:ascii="仿宋_GB2312" w:hAnsi="仿宋_GB2312" w:eastAsia="仿宋_GB2312" w:cs="仿宋_GB2312"/>
          <w:color w:val="000000" w:themeColor="text1"/>
          <w:sz w:val="32"/>
          <w:szCs w:val="32"/>
          <w:highlight w:val="none"/>
          <w14:textFill>
            <w14:solidFill>
              <w14:schemeClr w14:val="tx1"/>
            </w14:solidFill>
          </w14:textFill>
        </w:rPr>
        <w:t>、文旅服务等</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克什克腾旗</w:t>
      </w:r>
      <w:r>
        <w:rPr>
          <w:rFonts w:hint="eastAsia" w:ascii="仿宋_GB2312" w:hAnsi="仿宋_GB2312" w:eastAsia="仿宋_GB2312" w:cs="仿宋_GB2312"/>
          <w:color w:val="000000" w:themeColor="text1"/>
          <w:sz w:val="32"/>
          <w:szCs w:val="32"/>
          <w:highlight w:val="none"/>
          <w14:textFill>
            <w14:solidFill>
              <w14:schemeClr w14:val="tx1"/>
            </w14:solidFill>
          </w14:textFill>
        </w:rPr>
        <w:t>优势产业领域，聚焦青年人才成长需求，</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提高</w:t>
      </w:r>
      <w:r>
        <w:rPr>
          <w:rFonts w:hint="eastAsia" w:ascii="仿宋_GB2312" w:hAnsi="仿宋_GB2312" w:eastAsia="仿宋_GB2312" w:cs="仿宋_GB2312"/>
          <w:color w:val="000000" w:themeColor="text1"/>
          <w:sz w:val="32"/>
          <w:szCs w:val="32"/>
          <w:highlight w:val="none"/>
          <w14:textFill>
            <w14:solidFill>
              <w14:schemeClr w14:val="tx1"/>
            </w14:solidFill>
          </w14:textFill>
        </w:rPr>
        <w:t>青年人才留</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克</w:t>
      </w:r>
      <w:r>
        <w:rPr>
          <w:rFonts w:hint="eastAsia" w:ascii="仿宋_GB2312" w:hAnsi="仿宋_GB2312" w:eastAsia="仿宋_GB2312" w:cs="仿宋_GB2312"/>
          <w:color w:val="000000" w:themeColor="text1"/>
          <w:sz w:val="32"/>
          <w:szCs w:val="32"/>
          <w:highlight w:val="none"/>
          <w14:textFill>
            <w14:solidFill>
              <w14:schemeClr w14:val="tx1"/>
            </w14:solidFill>
          </w14:textFill>
        </w:rPr>
        <w:t>率，</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年均募集就业见习岗位</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50个、人才储备岗位30个，</w:t>
      </w:r>
      <w:r>
        <w:rPr>
          <w:rFonts w:hint="eastAsia" w:ascii="仿宋_GB2312" w:hAnsi="仿宋_GB2312" w:eastAsia="仿宋_GB2312" w:cs="仿宋_GB2312"/>
          <w:snapToGrid w:val="0"/>
          <w:color w:val="000000" w:themeColor="text1"/>
          <w:kern w:val="0"/>
          <w:sz w:val="32"/>
          <w:szCs w:val="32"/>
          <w:highlight w:val="none"/>
          <w:lang w:val="en-US" w:eastAsia="zh-CN" w:bidi="ar-SA"/>
          <w14:textFill>
            <w14:solidFill>
              <w14:schemeClr w14:val="tx1"/>
            </w14:solidFill>
          </w14:textFill>
        </w:rPr>
        <w:t>落实公益性岗位安置措施，预计年均开发大学生公益性岗位30人以上。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持续推进大学生“扬帆计划”活动</w:t>
      </w:r>
      <w:r>
        <w:rPr>
          <w:rFonts w:hint="eastAsia" w:ascii="仿宋_GB2312" w:hAnsi="仿宋_GB2312" w:eastAsia="仿宋_GB2312" w:cs="仿宋_GB2312"/>
          <w:color w:val="000000" w:themeColor="text1"/>
          <w:sz w:val="32"/>
          <w:szCs w:val="32"/>
          <w:highlight w:val="none"/>
          <w14:textFill>
            <w14:solidFill>
              <w14:schemeClr w14:val="tx1"/>
            </w14:solidFill>
          </w14:textFill>
        </w:rPr>
        <w:t>，联合企业、</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单位、</w:t>
      </w:r>
      <w:r>
        <w:rPr>
          <w:rFonts w:hint="eastAsia" w:ascii="仿宋_GB2312" w:hAnsi="仿宋_GB2312" w:eastAsia="仿宋_GB2312" w:cs="仿宋_GB2312"/>
          <w:color w:val="000000" w:themeColor="text1"/>
          <w:sz w:val="32"/>
          <w:szCs w:val="32"/>
          <w:highlight w:val="none"/>
          <w14:textFill>
            <w14:solidFill>
              <w14:schemeClr w14:val="tx1"/>
            </w14:solidFill>
          </w14:textFill>
        </w:rPr>
        <w:t>社区开发岗位，</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年均</w:t>
      </w:r>
      <w:r>
        <w:rPr>
          <w:rFonts w:hint="eastAsia" w:ascii="仿宋_GB2312" w:hAnsi="仿宋_GB2312" w:eastAsia="仿宋_GB2312" w:cs="仿宋_GB2312"/>
          <w:color w:val="000000" w:themeColor="text1"/>
          <w:sz w:val="32"/>
          <w:szCs w:val="32"/>
          <w:highlight w:val="none"/>
          <w14:textFill>
            <w14:solidFill>
              <w14:schemeClr w14:val="tx1"/>
            </w14:solidFill>
          </w14:textFill>
        </w:rPr>
        <w:t>组织</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在校大学生</w:t>
      </w:r>
      <w:r>
        <w:rPr>
          <w:rFonts w:hint="eastAsia" w:ascii="仿宋_GB2312" w:hAnsi="仿宋_GB2312" w:eastAsia="仿宋_GB2312" w:cs="仿宋_GB2312"/>
          <w:color w:val="000000" w:themeColor="text1"/>
          <w:sz w:val="32"/>
          <w:szCs w:val="32"/>
          <w:highlight w:val="none"/>
          <w14:textFill>
            <w14:solidFill>
              <w14:schemeClr w14:val="tx1"/>
            </w14:solidFill>
          </w14:textFill>
        </w:rPr>
        <w:t>参与实习</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见习</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50</w:t>
      </w:r>
      <w:r>
        <w:rPr>
          <w:rFonts w:hint="eastAsia" w:ascii="仿宋_GB2312" w:hAnsi="仿宋_GB2312" w:eastAsia="仿宋_GB2312" w:cs="仿宋_GB2312"/>
          <w:color w:val="000000" w:themeColor="text1"/>
          <w:sz w:val="32"/>
          <w:szCs w:val="32"/>
          <w:highlight w:val="none"/>
          <w14:textFill>
            <w14:solidFill>
              <w14:schemeClr w14:val="tx1"/>
            </w14:solidFill>
          </w14:textFill>
        </w:rPr>
        <w:t>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次</w:t>
      </w:r>
      <w:r>
        <w:rPr>
          <w:rFonts w:hint="eastAsia" w:ascii="仿宋_GB2312" w:hAnsi="仿宋_GB2312" w:eastAsia="仿宋_GB2312" w:cs="仿宋_GB2312"/>
          <w:color w:val="000000" w:themeColor="text1"/>
          <w:sz w:val="32"/>
          <w:szCs w:val="32"/>
          <w:highlight w:val="none"/>
          <w14:textFill>
            <w14:solidFill>
              <w14:schemeClr w14:val="tx1"/>
            </w14:solidFill>
          </w14:textFill>
        </w:rPr>
        <w:t>以上。积极与区内师范类实习基地院校对接，为师范类毕业生提供实习岗位，全旗各中小学校、幼儿园每年接收赤峰学院、内蒙古师范大学毕业生</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实习生到我旗进行教育跟岗实践学习。</w:t>
      </w: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(责任单位：</w:t>
      </w:r>
      <w:r>
        <w:rPr>
          <w:rFonts w:hint="eastAsia" w:ascii="楷体_GB2312" w:hAnsi="楷体_GB2312" w:eastAsia="楷体_GB2312" w:cs="楷体_GB2312"/>
          <w:b w:val="0"/>
          <w:bCs w:val="0"/>
          <w:color w:val="000000" w:themeColor="text1"/>
          <w:sz w:val="32"/>
          <w:szCs w:val="32"/>
          <w:highlight w:val="none"/>
          <w:lang w:eastAsia="zh-CN"/>
          <w14:textFill>
            <w14:solidFill>
              <w14:schemeClr w14:val="tx1"/>
            </w14:solidFill>
          </w14:textFill>
        </w:rPr>
        <w:t>旗</w:t>
      </w: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教育局、</w:t>
      </w:r>
      <w:r>
        <w:rPr>
          <w:rFonts w:hint="eastAsia" w:ascii="楷体_GB2312" w:hAnsi="楷体_GB2312" w:eastAsia="楷体_GB2312" w:cs="楷体_GB2312"/>
          <w:b w:val="0"/>
          <w:bCs w:val="0"/>
          <w:color w:val="000000" w:themeColor="text1"/>
          <w:sz w:val="32"/>
          <w:szCs w:val="32"/>
          <w:highlight w:val="none"/>
          <w:lang w:val="en-US" w:eastAsia="zh-CN"/>
          <w14:textFill>
            <w14:solidFill>
              <w14:schemeClr w14:val="tx1"/>
            </w14:solidFill>
          </w14:textFill>
        </w:rPr>
        <w:t>就业服务中心，团旗委</w:t>
      </w: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w:t>
      </w:r>
    </w:p>
    <w:p w14:paraId="5D6CA7B0">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3" w:firstLineChars="200"/>
        <w:jc w:val="both"/>
        <w:textAlignment w:val="baseline"/>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1</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0</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.开展青年精准攻坚服务</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优化升级“家门口”就业服务站，不断创新企业用工需求和劳动者就业意愿信息采集渠道，综合运用微信群、电话联系以及实地走访等方式，精准收集旗内企业、个体工商户等用工需求和劳动者就业信息，为企业和劳动者搭建快捷、方便、高效的供求渠道和平台，实现就地就近就业工作信息化、规范化、便捷化。同时做好就业创业政策的宣传工作，确保青年“求职有门、创业有路、困难有帮”，切实打通就业服务“最后一公里”。</w:t>
      </w:r>
      <w:r>
        <w:rPr>
          <w:rFonts w:hint="eastAsia" w:ascii="仿宋_GB2312" w:hAnsi="仿宋_GB2312" w:eastAsia="仿宋_GB2312" w:cs="仿宋_GB2312"/>
          <w:color w:val="000000" w:themeColor="text1"/>
          <w:sz w:val="32"/>
          <w:szCs w:val="32"/>
          <w:highlight w:val="none"/>
          <w14:textFill>
            <w14:solidFill>
              <w14:schemeClr w14:val="tx1"/>
            </w14:solidFill>
          </w14:textFill>
        </w:rPr>
        <w:t>建立离校未就业高校毕业生实名制台账，</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了解未就业高校毕业生需求，及时推送各类就业招聘信息，实行一人一策，</w:t>
      </w:r>
      <w:r>
        <w:rPr>
          <w:rFonts w:hint="eastAsia" w:ascii="仿宋_GB2312" w:hAnsi="仿宋_GB2312" w:eastAsia="仿宋_GB2312" w:cs="仿宋_GB2312"/>
          <w:color w:val="000000" w:themeColor="text1"/>
          <w:sz w:val="32"/>
          <w:szCs w:val="32"/>
          <w:highlight w:val="none"/>
          <w14:textFill>
            <w14:solidFill>
              <w14:schemeClr w14:val="tx1"/>
            </w14:solidFill>
          </w14:textFill>
        </w:rPr>
        <w:t>提供“1131”精准服务，</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不定期电话跟踪回访，</w:t>
      </w:r>
      <w:r>
        <w:rPr>
          <w:rFonts w:hint="eastAsia" w:ascii="仿宋_GB2312" w:hAnsi="仿宋_GB2312" w:eastAsia="仿宋_GB2312" w:cs="仿宋_GB2312"/>
          <w:color w:val="000000" w:themeColor="text1"/>
          <w:sz w:val="32"/>
          <w:szCs w:val="32"/>
          <w:highlight w:val="none"/>
          <w14:textFill>
            <w14:solidFill>
              <w14:schemeClr w14:val="tx1"/>
            </w14:solidFill>
          </w14:textFill>
        </w:rPr>
        <w:t>确保离校未就业高校毕业生就业率</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达</w:t>
      </w:r>
      <w:r>
        <w:rPr>
          <w:rFonts w:hint="eastAsia" w:ascii="仿宋_GB2312" w:hAnsi="仿宋_GB2312" w:eastAsia="仿宋_GB2312" w:cs="仿宋_GB2312"/>
          <w:color w:val="000000" w:themeColor="text1"/>
          <w:sz w:val="32"/>
          <w:szCs w:val="32"/>
          <w:highlight w:val="none"/>
          <w14:textFill>
            <w14:solidFill>
              <w14:schemeClr w14:val="tx1"/>
            </w14:solidFill>
          </w14:textFill>
        </w:rPr>
        <w:t>90%以上</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(责任单位：</w:t>
      </w:r>
      <w:r>
        <w:rPr>
          <w:rFonts w:hint="eastAsia" w:ascii="楷体_GB2312" w:hAnsi="楷体_GB2312" w:eastAsia="楷体_GB2312" w:cs="楷体_GB2312"/>
          <w:b w:val="0"/>
          <w:bCs w:val="0"/>
          <w:color w:val="000000" w:themeColor="text1"/>
          <w:sz w:val="32"/>
          <w:szCs w:val="32"/>
          <w:highlight w:val="none"/>
          <w:lang w:val="en-US" w:eastAsia="zh-CN"/>
          <w14:textFill>
            <w14:solidFill>
              <w14:schemeClr w14:val="tx1"/>
            </w14:solidFill>
          </w14:textFill>
        </w:rPr>
        <w:t>旗人社局、就业服务中心</w:t>
      </w: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w:t>
      </w:r>
    </w:p>
    <w:p w14:paraId="758FA9FC">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32"/>
          <w:szCs w:val="32"/>
          <w:highlight w:val="none"/>
          <w:lang w:val="en-US" w:eastAsia="zh-CN"/>
          <w14:textFill>
            <w14:solidFill>
              <w14:schemeClr w14:val="tx1"/>
            </w14:solidFill>
          </w14:textFill>
        </w:rPr>
        <w:t>四</w:t>
      </w:r>
      <w:r>
        <w:rPr>
          <w:rFonts w:hint="eastAsia" w:ascii="楷体_GB2312" w:hAnsi="楷体_GB2312" w:eastAsia="楷体_GB2312" w:cs="楷体_GB2312"/>
          <w:b w:val="0"/>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实施“安居乐业”行</w:t>
      </w:r>
      <w:r>
        <w:rPr>
          <w:rFonts w:hint="eastAsia" w:ascii="楷体_GB2312" w:hAnsi="楷体_GB2312" w:eastAsia="楷体_GB2312" w:cs="楷体_GB2312"/>
          <w:b w:val="0"/>
          <w:bCs w:val="0"/>
          <w:color w:val="000000" w:themeColor="text1"/>
          <w:sz w:val="32"/>
          <w:szCs w:val="32"/>
          <w:highlight w:val="none"/>
          <w:lang w:val="en-US" w:eastAsia="zh-CN"/>
          <w14:textFill>
            <w14:solidFill>
              <w14:schemeClr w14:val="tx1"/>
            </w14:solidFill>
          </w14:textFill>
        </w:rPr>
        <w:t>动</w:t>
      </w:r>
    </w:p>
    <w:p w14:paraId="6432A33A">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3" w:firstLineChars="200"/>
        <w:jc w:val="both"/>
        <w:textAlignment w:val="baseline"/>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11</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.提供人才住房保障</w:t>
      </w:r>
      <w:r>
        <w:rPr>
          <w:rFonts w:hint="eastAsia" w:ascii="仿宋_GB2312" w:hAnsi="仿宋_GB2312" w:eastAsia="仿宋_GB2312" w:cs="仿宋_GB2312"/>
          <w:color w:val="000000" w:themeColor="text1"/>
          <w:sz w:val="32"/>
          <w:szCs w:val="32"/>
          <w:highlight w:val="none"/>
          <w14:textFill>
            <w14:solidFill>
              <w14:schemeClr w14:val="tx1"/>
            </w14:solidFill>
          </w14:textFill>
        </w:rPr>
        <w:t>。坚持政府主导、社会参与、资源共享原则</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采取政府新建、购买、租赁以及商品房配建等方式，多渠道、大力度推进人才公寓建设。及时落实青年购房、租房补贴政策，提高审批效率，做到应发尽发。</w:t>
      </w: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(责任单位：</w:t>
      </w:r>
      <w:r>
        <w:rPr>
          <w:rFonts w:hint="eastAsia" w:ascii="楷体_GB2312" w:hAnsi="楷体_GB2312" w:eastAsia="楷体_GB2312" w:cs="楷体_GB2312"/>
          <w:b w:val="0"/>
          <w:bCs w:val="0"/>
          <w:color w:val="000000" w:themeColor="text1"/>
          <w:sz w:val="32"/>
          <w:szCs w:val="32"/>
          <w:highlight w:val="none"/>
          <w:lang w:val="en-US" w:eastAsia="zh-CN"/>
          <w14:textFill>
            <w14:solidFill>
              <w14:schemeClr w14:val="tx1"/>
            </w14:solidFill>
          </w14:textFill>
        </w:rPr>
        <w:t>旗</w:t>
      </w: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财政局、</w:t>
      </w:r>
      <w:r>
        <w:rPr>
          <w:rFonts w:hint="eastAsia" w:ascii="楷体_GB2312" w:hAnsi="楷体_GB2312" w:eastAsia="楷体_GB2312" w:cs="楷体_GB2312"/>
          <w:b w:val="0"/>
          <w:bCs w:val="0"/>
          <w:color w:val="000000" w:themeColor="text1"/>
          <w:sz w:val="32"/>
          <w:szCs w:val="32"/>
          <w:highlight w:val="none"/>
          <w:lang w:eastAsia="zh-CN"/>
          <w14:textFill>
            <w14:solidFill>
              <w14:schemeClr w14:val="tx1"/>
            </w14:solidFill>
          </w14:textFill>
        </w:rPr>
        <w:t>人社</w:t>
      </w: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局</w:t>
      </w:r>
      <w:r>
        <w:rPr>
          <w:rFonts w:hint="eastAsia" w:ascii="楷体_GB2312" w:hAnsi="楷体_GB2312" w:eastAsia="楷体_GB2312" w:cs="楷体_GB2312"/>
          <w:b w:val="0"/>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32"/>
          <w:szCs w:val="32"/>
          <w:highlight w:val="none"/>
          <w:lang w:val="en-US" w:eastAsia="zh-CN"/>
          <w14:textFill>
            <w14:solidFill>
              <w14:schemeClr w14:val="tx1"/>
            </w14:solidFill>
          </w14:textFill>
        </w:rPr>
        <w:t>住建局</w:t>
      </w: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w:t>
      </w:r>
    </w:p>
    <w:p w14:paraId="59316F8C">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1</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.完善医疗教育保障</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加强部门协同合作，建立工作联动与数据共享机制，不断优化参保流程和就医管理措施，指导帮助来克留克青年尽快融入本地医疗保障体系，提供优质医保经办服务，做好来克留克青年参保工作，并为家庭经济困难青年提供医疗资助，切实减轻家庭经济困难青年的医疗费用负担。</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按照招生方案安排青年人才子女就近入学，提升对来克留克青年子女教育的关注和支持力度，解决青年人才的后顾之忧。</w:t>
      </w: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(责任单位：</w:t>
      </w:r>
      <w:r>
        <w:rPr>
          <w:rFonts w:hint="eastAsia" w:ascii="楷体_GB2312" w:hAnsi="楷体_GB2312" w:eastAsia="楷体_GB2312" w:cs="楷体_GB2312"/>
          <w:b w:val="0"/>
          <w:bCs w:val="0"/>
          <w:color w:val="000000" w:themeColor="text1"/>
          <w:sz w:val="32"/>
          <w:szCs w:val="32"/>
          <w:highlight w:val="none"/>
          <w:lang w:eastAsia="zh-CN"/>
          <w14:textFill>
            <w14:solidFill>
              <w14:schemeClr w14:val="tx1"/>
            </w14:solidFill>
          </w14:textFill>
        </w:rPr>
        <w:t>旗</w:t>
      </w: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教育局、医疗保障局)</w:t>
      </w:r>
    </w:p>
    <w:p w14:paraId="38DD1638">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1</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.关注青年权益保障</w:t>
      </w:r>
      <w:r>
        <w:rPr>
          <w:rFonts w:hint="eastAsia" w:ascii="仿宋_GB2312" w:hAnsi="仿宋_GB2312" w:eastAsia="仿宋_GB2312" w:cs="仿宋_GB2312"/>
          <w:color w:val="000000" w:themeColor="text1"/>
          <w:sz w:val="32"/>
          <w:szCs w:val="32"/>
          <w:highlight w:val="none"/>
          <w14:textFill>
            <w14:solidFill>
              <w14:schemeClr w14:val="tx1"/>
            </w14:solidFill>
          </w14:textFill>
        </w:rPr>
        <w:t>。采取问卷调查、专题座谈等调研形式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精准掌握青年群体诉求，针对青年</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群体</w:t>
      </w:r>
      <w:r>
        <w:rPr>
          <w:rFonts w:hint="eastAsia" w:ascii="仿宋_GB2312" w:hAnsi="仿宋_GB2312" w:eastAsia="仿宋_GB2312" w:cs="仿宋_GB2312"/>
          <w:color w:val="000000" w:themeColor="text1"/>
          <w:sz w:val="32"/>
          <w:szCs w:val="32"/>
          <w:highlight w:val="none"/>
          <w14:textFill>
            <w14:solidFill>
              <w14:schemeClr w14:val="tx1"/>
            </w14:solidFill>
          </w14:textFill>
        </w:rPr>
        <w:t>在就业创业过程中遇到的劳资矛盾、权益受损等现实困难，提供法律咨询、纠纷调解、维权支持等援助服务。开展清理整顿人力资源市场秩序专项行动，畅通投诉举报热线，依法打击“黑中介”、虚假招聘、就业歧视等违法违规行为。</w:t>
      </w: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(责任单位：</w:t>
      </w:r>
      <w:r>
        <w:rPr>
          <w:rFonts w:hint="eastAsia" w:ascii="楷体_GB2312" w:hAnsi="楷体_GB2312" w:eastAsia="楷体_GB2312" w:cs="楷体_GB2312"/>
          <w:b w:val="0"/>
          <w:bCs w:val="0"/>
          <w:color w:val="000000" w:themeColor="text1"/>
          <w:sz w:val="32"/>
          <w:szCs w:val="32"/>
          <w:highlight w:val="none"/>
          <w:lang w:eastAsia="zh-CN"/>
          <w14:textFill>
            <w14:solidFill>
              <w14:schemeClr w14:val="tx1"/>
            </w14:solidFill>
          </w14:textFill>
        </w:rPr>
        <w:t>旗人社局</w:t>
      </w: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、市场</w:t>
      </w:r>
      <w:r>
        <w:rPr>
          <w:rFonts w:hint="eastAsia" w:ascii="楷体_GB2312" w:hAnsi="楷体_GB2312" w:eastAsia="楷体_GB2312" w:cs="楷体_GB2312"/>
          <w:b w:val="0"/>
          <w:bCs w:val="0"/>
          <w:color w:val="000000" w:themeColor="text1"/>
          <w:sz w:val="32"/>
          <w:szCs w:val="32"/>
          <w:highlight w:val="none"/>
          <w:lang w:val="en-US" w:eastAsia="zh-CN"/>
          <w14:textFill>
            <w14:solidFill>
              <w14:schemeClr w14:val="tx1"/>
            </w14:solidFill>
          </w14:textFill>
        </w:rPr>
        <w:t>监督管理</w:t>
      </w: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局</w:t>
      </w:r>
      <w:r>
        <w:rPr>
          <w:rFonts w:hint="eastAsia" w:ascii="楷体_GB2312" w:hAnsi="楷体_GB2312" w:eastAsia="楷体_GB2312" w:cs="楷体_GB2312"/>
          <w:b w:val="0"/>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32"/>
          <w:szCs w:val="32"/>
          <w:highlight w:val="none"/>
          <w:lang w:val="en-US" w:eastAsia="zh-CN"/>
          <w14:textFill>
            <w14:solidFill>
              <w14:schemeClr w14:val="tx1"/>
            </w14:solidFill>
          </w14:textFill>
        </w:rPr>
        <w:t>团旗委、总工会</w:t>
      </w: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w:t>
      </w:r>
    </w:p>
    <w:p w14:paraId="38E4CF41">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val="0"/>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32"/>
          <w:szCs w:val="32"/>
          <w:highlight w:val="none"/>
          <w:lang w:val="en-US" w:eastAsia="zh-CN"/>
          <w14:textFill>
            <w14:solidFill>
              <w14:schemeClr w14:val="tx1"/>
            </w14:solidFill>
          </w14:textFill>
        </w:rPr>
        <w:t>五</w:t>
      </w:r>
      <w:r>
        <w:rPr>
          <w:rFonts w:hint="eastAsia" w:ascii="楷体_GB2312" w:hAnsi="楷体_GB2312" w:eastAsia="楷体_GB2312" w:cs="楷体_GB2312"/>
          <w:b w:val="0"/>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实施“文化引才”行动</w:t>
      </w:r>
    </w:p>
    <w:p w14:paraId="609F92A0">
      <w:pPr>
        <w:keepNext w:val="0"/>
        <w:keepLines w:val="0"/>
        <w:pageBreakBefore w:val="0"/>
        <w:widowControl w:val="0"/>
        <w:kinsoku/>
        <w:wordWrap/>
        <w:overflowPunct/>
        <w:topLinePunct/>
        <w:autoSpaceDE/>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1</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.组织青年主题活动</w:t>
      </w:r>
      <w:r>
        <w:rPr>
          <w:rFonts w:hint="eastAsia" w:ascii="仿宋_GB2312" w:hAnsi="仿宋_GB2312" w:eastAsia="仿宋_GB2312" w:cs="仿宋_GB2312"/>
          <w:color w:val="000000" w:themeColor="text1"/>
          <w:sz w:val="32"/>
          <w:szCs w:val="32"/>
          <w:highlight w:val="none"/>
          <w14:textFill>
            <w14:solidFill>
              <w14:schemeClr w14:val="tx1"/>
            </w14:solidFill>
          </w14:textFill>
        </w:rPr>
        <w:t>。举办</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华子鱼洄游季、乌兰布统草原音乐季、达里湖冬捕季等品牌文旅活动，</w:t>
      </w:r>
      <w:r>
        <w:rPr>
          <w:rFonts w:hint="eastAsia" w:ascii="仿宋_GB2312" w:hAnsi="仿宋_GB2312" w:eastAsia="仿宋_GB2312" w:cs="仿宋_GB2312"/>
          <w:color w:val="000000" w:themeColor="text1"/>
          <w:sz w:val="32"/>
          <w:szCs w:val="32"/>
          <w:highlight w:val="none"/>
          <w14:textFill>
            <w14:solidFill>
              <w14:schemeClr w14:val="tx1"/>
            </w14:solidFill>
          </w14:textFill>
        </w:rPr>
        <w:t>涵盖</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演唱会</w:t>
      </w:r>
      <w:r>
        <w:rPr>
          <w:rFonts w:hint="eastAsia" w:ascii="仿宋_GB2312" w:hAnsi="仿宋_GB2312" w:eastAsia="仿宋_GB2312" w:cs="仿宋_GB2312"/>
          <w:color w:val="000000" w:themeColor="text1"/>
          <w:sz w:val="32"/>
          <w:szCs w:val="32"/>
          <w:highlight w:val="none"/>
          <w14:textFill>
            <w14:solidFill>
              <w14:schemeClr w14:val="tx1"/>
            </w14:solidFill>
          </w14:textFill>
        </w:rPr>
        <w:t>、青年文化作品展、创意市集等活动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丰富青年业余生活，为青年提供展示创意与才华的平台。</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举办“沐伦夜语 克旗有约”文旅休闲夜经济活动，</w:t>
      </w:r>
      <w:r>
        <w:rPr>
          <w:rFonts w:hint="eastAsia" w:ascii="仿宋_GB2312" w:hAnsi="仿宋_GB2312" w:eastAsia="仿宋_GB2312" w:cs="仿宋_GB2312"/>
          <w:color w:val="000000" w:themeColor="text1"/>
          <w:sz w:val="32"/>
          <w:szCs w:val="32"/>
          <w:highlight w:val="none"/>
          <w14:textFill>
            <w14:solidFill>
              <w14:schemeClr w14:val="tx1"/>
            </w14:solidFill>
          </w14:textFill>
        </w:rPr>
        <w:t>引入青年人喜爱业态，组织读书会、</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体育</w:t>
      </w:r>
      <w:r>
        <w:rPr>
          <w:rFonts w:hint="eastAsia" w:ascii="仿宋_GB2312" w:hAnsi="仿宋_GB2312" w:eastAsia="仿宋_GB2312" w:cs="仿宋_GB2312"/>
          <w:color w:val="000000" w:themeColor="text1"/>
          <w:sz w:val="32"/>
          <w:szCs w:val="32"/>
          <w:highlight w:val="none"/>
          <w14:textFill>
            <w14:solidFill>
              <w14:schemeClr w14:val="tx1"/>
            </w14:solidFill>
          </w14:textFill>
        </w:rPr>
        <w:t>比赛、户外运动等青年社交活动，融入青年文化元素</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合理布局消费、文娱设施，打造青年聚集地。</w:t>
      </w: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(责任单位：</w:t>
      </w:r>
      <w:r>
        <w:rPr>
          <w:rFonts w:hint="eastAsia" w:ascii="楷体_GB2312" w:hAnsi="楷体_GB2312" w:eastAsia="楷体_GB2312" w:cs="楷体_GB2312"/>
          <w:b w:val="0"/>
          <w:bCs w:val="0"/>
          <w:color w:val="000000" w:themeColor="text1"/>
          <w:sz w:val="32"/>
          <w:szCs w:val="32"/>
          <w:highlight w:val="none"/>
          <w:lang w:val="en-US" w:eastAsia="zh-CN"/>
          <w14:textFill>
            <w14:solidFill>
              <w14:schemeClr w14:val="tx1"/>
            </w14:solidFill>
          </w14:textFill>
        </w:rPr>
        <w:t>旗</w:t>
      </w:r>
      <w:r>
        <w:rPr>
          <w:rFonts w:hint="eastAsia" w:ascii="楷体_GB2312" w:hAnsi="楷体_GB2312" w:eastAsia="楷体_GB2312" w:cs="楷体_GB2312"/>
          <w:b w:val="0"/>
          <w:bCs w:val="0"/>
          <w:color w:val="000000" w:themeColor="text1"/>
          <w:sz w:val="32"/>
          <w:szCs w:val="32"/>
          <w:highlight w:val="none"/>
          <w:lang w:eastAsia="zh-CN"/>
          <w14:textFill>
            <w14:solidFill>
              <w14:schemeClr w14:val="tx1"/>
            </w14:solidFill>
          </w14:textFill>
        </w:rPr>
        <w:t>文旅体</w:t>
      </w: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局)</w:t>
      </w:r>
    </w:p>
    <w:p w14:paraId="62279683">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1</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.营造友好社会环境</w:t>
      </w:r>
      <w:r>
        <w:rPr>
          <w:rFonts w:hint="eastAsia" w:ascii="仿宋_GB2312" w:hAnsi="仿宋_GB2312" w:eastAsia="仿宋_GB2312" w:cs="仿宋_GB2312"/>
          <w:color w:val="000000" w:themeColor="text1"/>
          <w:sz w:val="32"/>
          <w:szCs w:val="32"/>
          <w:highlight w:val="none"/>
          <w14:textFill>
            <w14:solidFill>
              <w14:schemeClr w14:val="tx1"/>
            </w14:solidFill>
          </w14:textFill>
        </w:rPr>
        <w:t>。鼓励行业部门、高校社团、企业单位、公益性社会组织走进社区，为大学生提供免费的文教卫体、婚恋交友、兴趣培养、创业就业等公共服务。开展家庭文明建设活动，营造青年人在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克</w:t>
      </w:r>
      <w:r>
        <w:rPr>
          <w:rFonts w:hint="eastAsia" w:ascii="仿宋_GB2312" w:hAnsi="仿宋_GB2312" w:eastAsia="仿宋_GB2312" w:cs="仿宋_GB2312"/>
          <w:color w:val="000000" w:themeColor="text1"/>
          <w:sz w:val="32"/>
          <w:szCs w:val="32"/>
          <w:highlight w:val="none"/>
          <w14:textFill>
            <w14:solidFill>
              <w14:schemeClr w14:val="tx1"/>
            </w14:solidFill>
          </w14:textFill>
        </w:rPr>
        <w:t>安心工作的良好家庭氛围。组织青年参与社区、环保、文化传承等志愿服务、公益活动和社会实践，增强青年人在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克</w:t>
      </w:r>
      <w:r>
        <w:rPr>
          <w:rFonts w:hint="eastAsia" w:ascii="仿宋_GB2312" w:hAnsi="仿宋_GB2312" w:eastAsia="仿宋_GB2312" w:cs="仿宋_GB2312"/>
          <w:color w:val="000000" w:themeColor="text1"/>
          <w:sz w:val="32"/>
          <w:szCs w:val="32"/>
          <w:highlight w:val="none"/>
          <w14:textFill>
            <w14:solidFill>
              <w14:schemeClr w14:val="tx1"/>
            </w14:solidFill>
          </w14:textFill>
        </w:rPr>
        <w:t>的价值感和归属感。</w:t>
      </w: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(责任单位：团</w:t>
      </w:r>
      <w:r>
        <w:rPr>
          <w:rFonts w:hint="eastAsia" w:ascii="楷体_GB2312" w:hAnsi="楷体_GB2312" w:eastAsia="楷体_GB2312" w:cs="楷体_GB2312"/>
          <w:b w:val="0"/>
          <w:bCs w:val="0"/>
          <w:color w:val="000000" w:themeColor="text1"/>
          <w:sz w:val="32"/>
          <w:szCs w:val="32"/>
          <w:highlight w:val="none"/>
          <w:lang w:val="en-US" w:eastAsia="zh-CN"/>
          <w14:textFill>
            <w14:solidFill>
              <w14:schemeClr w14:val="tx1"/>
            </w14:solidFill>
          </w14:textFill>
        </w:rPr>
        <w:t>旗</w:t>
      </w: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委、</w:t>
      </w:r>
      <w:r>
        <w:rPr>
          <w:rFonts w:hint="eastAsia" w:ascii="楷体_GB2312" w:hAnsi="楷体_GB2312" w:eastAsia="楷体_GB2312" w:cs="楷体_GB2312"/>
          <w:b w:val="0"/>
          <w:bCs w:val="0"/>
          <w:color w:val="000000" w:themeColor="text1"/>
          <w:sz w:val="32"/>
          <w:szCs w:val="32"/>
          <w:highlight w:val="none"/>
          <w:lang w:eastAsia="zh-CN"/>
          <w14:textFill>
            <w14:solidFill>
              <w14:schemeClr w14:val="tx1"/>
            </w14:solidFill>
          </w14:textFill>
        </w:rPr>
        <w:t>旗</w:t>
      </w: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妇联)</w:t>
      </w:r>
    </w:p>
    <w:p w14:paraId="36520136">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三、组织保障</w:t>
      </w:r>
    </w:p>
    <w:p w14:paraId="1B313C23">
      <w:pPr>
        <w:pStyle w:val="4"/>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rightChars="0" w:firstLine="640" w:firstLineChars="200"/>
        <w:jc w:val="both"/>
        <w:textAlignment w:val="baseline"/>
        <w:outlineLvl w:val="9"/>
        <w:rPr>
          <w:rFonts w:hint="eastAsia" w:ascii="仿宋_GB2312" w:hAnsi="仿宋_GB2312" w:eastAsia="仿宋_GB2312" w:cs="仿宋_GB2312"/>
          <w:snapToGrid w:val="0"/>
          <w:color w:val="000000" w:themeColor="text1"/>
          <w:kern w:val="0"/>
          <w:sz w:val="32"/>
          <w:szCs w:val="32"/>
          <w:highlight w:val="none"/>
          <w:lang w:val="en-US" w:eastAsia="en-US"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坚持政府领导、部门协同推进，将克什克腾旗</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“十万青年留赤峰”行动作为落实就业促进行动的重要举措，与就业促进行动各项任务同步落实。成立</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克什克腾旗</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“十万青年留赤峰”行动推进组，各成员单位要主动担责、形成合力，大力推介宣传克旗，营造社会各界关心、支持青年留克的良好氛围，并指定就业促进行动联系人担任联络员，</w:t>
      </w:r>
      <w:r>
        <w:rPr>
          <w:rFonts w:hint="eastAsia" w:ascii="仿宋_GB2312" w:hAnsi="仿宋_GB2312" w:eastAsia="仿宋_GB2312" w:cs="仿宋_GB2312"/>
          <w:snapToGrid w:val="0"/>
          <w:color w:val="000000" w:themeColor="text1"/>
          <w:kern w:val="0"/>
          <w:sz w:val="32"/>
          <w:szCs w:val="32"/>
          <w:highlight w:val="none"/>
          <w:lang w:val="en-US" w:eastAsia="en-US" w:bidi="ar-SA"/>
          <w14:textFill>
            <w14:solidFill>
              <w14:schemeClr w14:val="tx1"/>
            </w14:solidFill>
          </w14:textFill>
        </w:rPr>
        <w:t>负责日常协调联络，确保</w:t>
      </w:r>
      <w:r>
        <w:rPr>
          <w:rFonts w:hint="eastAsia" w:ascii="仿宋_GB2312" w:hAnsi="仿宋_GB2312" w:eastAsia="仿宋_GB2312" w:cs="仿宋_GB2312"/>
          <w:snapToGrid w:val="0"/>
          <w:color w:val="000000" w:themeColor="text1"/>
          <w:kern w:val="0"/>
          <w:sz w:val="32"/>
          <w:szCs w:val="32"/>
          <w:highlight w:val="none"/>
          <w:lang w:val="en-US" w:eastAsia="zh-CN" w:bidi="ar-SA"/>
          <w14:textFill>
            <w14:solidFill>
              <w14:schemeClr w14:val="tx1"/>
            </w14:solidFill>
          </w14:textFill>
        </w:rPr>
        <w:t>完成工作目标</w:t>
      </w:r>
      <w:r>
        <w:rPr>
          <w:rFonts w:hint="eastAsia" w:ascii="仿宋_GB2312" w:hAnsi="仿宋_GB2312" w:eastAsia="仿宋_GB2312" w:cs="仿宋_GB2312"/>
          <w:snapToGrid w:val="0"/>
          <w:color w:val="000000" w:themeColor="text1"/>
          <w:kern w:val="0"/>
          <w:sz w:val="32"/>
          <w:szCs w:val="32"/>
          <w:highlight w:val="none"/>
          <w:lang w:val="en-US" w:eastAsia="en-US" w:bidi="ar-SA"/>
          <w14:textFill>
            <w14:solidFill>
              <w14:schemeClr w14:val="tx1"/>
            </w14:solidFill>
          </w14:textFill>
        </w:rPr>
        <w:t>。</w:t>
      </w:r>
    </w:p>
    <w:p w14:paraId="24DFB0DF">
      <w:pPr>
        <w:pStyle w:val="4"/>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rightChars="0" w:firstLine="640" w:firstLineChars="200"/>
        <w:jc w:val="both"/>
        <w:textAlignment w:val="baseline"/>
        <w:outlineLvl w:val="9"/>
        <w:rPr>
          <w:rFonts w:hint="eastAsia" w:ascii="仿宋_GB2312" w:hAnsi="仿宋_GB2312" w:eastAsia="仿宋_GB2312" w:cs="仿宋_GB2312"/>
          <w:snapToGrid w:val="0"/>
          <w:color w:val="000000" w:themeColor="text1"/>
          <w:kern w:val="0"/>
          <w:sz w:val="32"/>
          <w:szCs w:val="32"/>
          <w:highlight w:val="none"/>
          <w:lang w:val="en-US" w:eastAsia="en-US" w:bidi="ar-SA"/>
          <w14:textFill>
            <w14:solidFill>
              <w14:schemeClr w14:val="tx1"/>
            </w14:solidFill>
          </w14:textFill>
        </w:rPr>
      </w:pPr>
    </w:p>
    <w:p w14:paraId="4DB02745">
      <w:pPr>
        <w:keepNext w:val="0"/>
        <w:keepLines w:val="0"/>
        <w:pageBreakBefore w:val="0"/>
        <w:widowControl w:val="0"/>
        <w:kinsoku w:val="0"/>
        <w:wordWrap/>
        <w:overflowPunct/>
        <w:topLinePunct w:val="0"/>
        <w:autoSpaceDE w:val="0"/>
        <w:autoSpaceDN w:val="0"/>
        <w:bidi w:val="0"/>
        <w:adjustRightInd w:val="0"/>
        <w:snapToGrid w:val="0"/>
        <w:spacing w:line="600" w:lineRule="exact"/>
        <w:ind w:left="1918" w:leftChars="304" w:hanging="1280" w:hangingChars="400"/>
        <w:textAlignment w:val="baseline"/>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附件：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1.克什克腾旗“十万青年留赤峰”行动重点任务清单</w:t>
      </w:r>
    </w:p>
    <w:p w14:paraId="0D8711C8">
      <w:pPr>
        <w:keepNext w:val="0"/>
        <w:keepLines w:val="0"/>
        <w:pageBreakBefore w:val="0"/>
        <w:widowControl w:val="0"/>
        <w:kinsoku/>
        <w:wordWrap/>
        <w:overflowPunct/>
        <w:topLinePunct w:val="0"/>
        <w:autoSpaceDE/>
        <w:autoSpaceDN/>
        <w:bidi w:val="0"/>
        <w:adjustRightInd/>
        <w:snapToGrid/>
        <w:spacing w:before="0" w:line="600" w:lineRule="exact"/>
        <w:ind w:left="1916" w:leftChars="760" w:hanging="320" w:hangingChars="100"/>
        <w:jc w:val="both"/>
        <w:textAlignment w:val="auto"/>
        <w:rPr>
          <w:rFonts w:hint="eastAsia" w:ascii="仿宋_GB2312" w:hAnsi="仿宋_GB2312" w:eastAsia="仿宋_GB2312" w:cs="仿宋_GB2312"/>
          <w:snapToGrid w:val="0"/>
          <w:color w:val="000000" w:themeColor="text1"/>
          <w:spacing w:val="0"/>
          <w:w w:val="100"/>
          <w:kern w:val="0"/>
          <w:position w:val="0"/>
          <w:sz w:val="32"/>
          <w:szCs w:val="32"/>
          <w:highlight w:val="none"/>
          <w:shd w:val="clear" w:color="auto" w:fill="auto"/>
          <w:lang w:val="en-US" w:eastAsia="zh-CN" w:bidi="en-US"/>
          <w14:textFill>
            <w14:solidFill>
              <w14:schemeClr w14:val="tx1"/>
            </w14:solidFill>
          </w14:textFill>
        </w:rPr>
      </w:pPr>
      <w:r>
        <w:rPr>
          <w:rFonts w:hint="eastAsia" w:ascii="仿宋_GB2312" w:hAnsi="仿宋_GB2312" w:eastAsia="仿宋_GB2312" w:cs="仿宋_GB2312"/>
          <w:snapToGrid w:val="0"/>
          <w:color w:val="000000" w:themeColor="text1"/>
          <w:spacing w:val="0"/>
          <w:w w:val="100"/>
          <w:kern w:val="0"/>
          <w:position w:val="0"/>
          <w:sz w:val="32"/>
          <w:szCs w:val="32"/>
          <w:highlight w:val="none"/>
          <w:shd w:val="clear" w:color="auto" w:fill="auto"/>
          <w:lang w:val="en-US" w:eastAsia="zh-CN" w:bidi="ar-SA"/>
          <w14:textFill>
            <w14:solidFill>
              <w14:schemeClr w14:val="tx1"/>
            </w14:solidFill>
          </w14:textFill>
        </w:rPr>
        <w:t>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.克什克腾旗“十万青年留赤峰”行动推进组人员名单</w:t>
      </w:r>
    </w:p>
    <w:p w14:paraId="6EBB676B">
      <w:pPr>
        <w:rPr>
          <w:rFonts w:hint="eastAsia"/>
          <w:lang w:val="en-US" w:eastAsia="zh-CN"/>
        </w:rPr>
      </w:pPr>
      <w:r>
        <w:rPr>
          <w:rFonts w:hint="eastAsia" w:ascii="仿宋_GB2312" w:hAnsi="仿宋_GB2312" w:eastAsia="仿宋_GB2312" w:cs="仿宋_GB2312"/>
          <w:snapToGrid w:val="0"/>
          <w:color w:val="000000" w:themeColor="text1"/>
          <w:spacing w:val="0"/>
          <w:w w:val="100"/>
          <w:kern w:val="0"/>
          <w:position w:val="0"/>
          <w:sz w:val="32"/>
          <w:szCs w:val="32"/>
          <w:highlight w:val="none"/>
          <w:shd w:val="clear" w:color="auto" w:fill="auto"/>
          <w:lang w:val="en-US" w:eastAsia="zh-CN" w:bidi="en-US"/>
          <w14:textFill>
            <w14:solidFill>
              <w14:schemeClr w14:val="tx1"/>
            </w14:solidFill>
          </w14:textFill>
        </w:rPr>
        <w:br w:type="page"/>
      </w:r>
    </w:p>
    <w:p w14:paraId="052BB653">
      <w:pPr>
        <w:keepNext w:val="0"/>
        <w:keepLines w:val="0"/>
        <w:pageBreakBefore w:val="0"/>
        <w:widowControl w:val="0"/>
        <w:kinsoku/>
        <w:wordWrap/>
        <w:overflowPunct/>
        <w:topLinePunct w:val="0"/>
        <w:autoSpaceDE/>
        <w:autoSpaceDN/>
        <w:bidi w:val="0"/>
        <w:adjustRightInd/>
        <w:snapToGrid/>
        <w:spacing w:before="0" w:line="600" w:lineRule="exact"/>
        <w:jc w:val="both"/>
        <w:textAlignment w:val="auto"/>
        <w:rPr>
          <w:rFonts w:hint="eastAsia" w:ascii="仿宋_GB2312" w:hAnsi="仿宋_GB2312" w:eastAsia="仿宋_GB2312" w:cs="仿宋_GB2312"/>
          <w:snapToGrid w:val="0"/>
          <w:color w:val="000000" w:themeColor="text1"/>
          <w:spacing w:val="0"/>
          <w:w w:val="100"/>
          <w:kern w:val="0"/>
          <w:position w:val="0"/>
          <w:sz w:val="32"/>
          <w:szCs w:val="32"/>
          <w:highlight w:val="none"/>
          <w:shd w:val="clear" w:color="auto" w:fill="auto"/>
          <w:lang w:val="en-US" w:eastAsia="zh-CN" w:bidi="en-US"/>
          <w14:textFill>
            <w14:solidFill>
              <w14:schemeClr w14:val="tx1"/>
            </w14:solidFill>
          </w14:textFill>
        </w:rPr>
        <w:sectPr>
          <w:footerReference r:id="rId5" w:type="default"/>
          <w:pgSz w:w="11880" w:h="16940"/>
          <w:pgMar w:top="1440" w:right="1800" w:bottom="1440" w:left="1800" w:header="0" w:footer="1105" w:gutter="0"/>
          <w:pgNumType w:fmt="numberInDash"/>
          <w:cols w:space="720" w:num="1"/>
        </w:sectPr>
      </w:pPr>
    </w:p>
    <w:tbl>
      <w:tblPr>
        <w:tblStyle w:val="7"/>
        <w:tblpPr w:leftFromText="180" w:rightFromText="180" w:vertAnchor="text" w:horzAnchor="page" w:tblpX="967" w:tblpY="635"/>
        <w:tblOverlap w:val="never"/>
        <w:tblW w:w="153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8"/>
        <w:gridCol w:w="9155"/>
        <w:gridCol w:w="1365"/>
        <w:gridCol w:w="2811"/>
        <w:gridCol w:w="1356"/>
      </w:tblGrid>
      <w:tr w14:paraId="3EB19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813" w:type="dxa"/>
            <w:gridSpan w:val="2"/>
            <w:tcBorders>
              <w:top w:val="nil"/>
              <w:left w:val="nil"/>
              <w:bottom w:val="nil"/>
              <w:right w:val="nil"/>
            </w:tcBorders>
            <w:shd w:val="clear" w:color="auto" w:fill="auto"/>
            <w:vAlign w:val="center"/>
          </w:tcPr>
          <w:p w14:paraId="6E24E47C">
            <w:pPr>
              <w:keepNext w:val="0"/>
              <w:keepLines w:val="0"/>
              <w:widowControl/>
              <w:suppressLineNumbers w:val="0"/>
              <w:jc w:val="left"/>
              <w:textAlignment w:val="center"/>
              <w:rPr>
                <w:rFonts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附件1</w:t>
            </w:r>
          </w:p>
        </w:tc>
        <w:tc>
          <w:tcPr>
            <w:tcW w:w="1365" w:type="dxa"/>
            <w:tcBorders>
              <w:top w:val="nil"/>
              <w:left w:val="nil"/>
              <w:bottom w:val="nil"/>
              <w:right w:val="nil"/>
            </w:tcBorders>
            <w:shd w:val="clear" w:color="auto" w:fill="auto"/>
            <w:noWrap/>
            <w:vAlign w:val="center"/>
          </w:tcPr>
          <w:p w14:paraId="640D305A">
            <w:pPr>
              <w:jc w:val="center"/>
              <w:rPr>
                <w:rFonts w:hint="eastAsia" w:ascii="宋体" w:hAnsi="宋体" w:eastAsia="宋体" w:cs="宋体"/>
                <w:i w:val="0"/>
                <w:iCs w:val="0"/>
                <w:color w:val="000000"/>
                <w:sz w:val="22"/>
                <w:szCs w:val="22"/>
                <w:u w:val="none"/>
              </w:rPr>
            </w:pPr>
          </w:p>
        </w:tc>
        <w:tc>
          <w:tcPr>
            <w:tcW w:w="2811" w:type="dxa"/>
            <w:tcBorders>
              <w:top w:val="nil"/>
              <w:left w:val="nil"/>
              <w:bottom w:val="nil"/>
              <w:right w:val="nil"/>
            </w:tcBorders>
            <w:shd w:val="clear" w:color="auto" w:fill="auto"/>
            <w:vAlign w:val="center"/>
          </w:tcPr>
          <w:p w14:paraId="1C227F9E">
            <w:pPr>
              <w:jc w:val="center"/>
              <w:rPr>
                <w:rFonts w:hint="eastAsia" w:ascii="宋体" w:hAnsi="宋体" w:eastAsia="宋体" w:cs="宋体"/>
                <w:i w:val="0"/>
                <w:iCs w:val="0"/>
                <w:color w:val="000000"/>
                <w:sz w:val="22"/>
                <w:szCs w:val="22"/>
                <w:u w:val="none"/>
              </w:rPr>
            </w:pPr>
          </w:p>
        </w:tc>
        <w:tc>
          <w:tcPr>
            <w:tcW w:w="1356" w:type="dxa"/>
            <w:tcBorders>
              <w:top w:val="nil"/>
              <w:left w:val="nil"/>
              <w:bottom w:val="nil"/>
              <w:right w:val="nil"/>
            </w:tcBorders>
            <w:shd w:val="clear" w:color="auto" w:fill="auto"/>
            <w:noWrap/>
            <w:vAlign w:val="center"/>
          </w:tcPr>
          <w:p w14:paraId="5515CE1F">
            <w:pPr>
              <w:jc w:val="center"/>
              <w:rPr>
                <w:rFonts w:hint="eastAsia" w:ascii="宋体" w:hAnsi="宋体" w:eastAsia="宋体" w:cs="宋体"/>
                <w:i w:val="0"/>
                <w:iCs w:val="0"/>
                <w:color w:val="000000"/>
                <w:sz w:val="22"/>
                <w:szCs w:val="22"/>
                <w:u w:val="none"/>
              </w:rPr>
            </w:pPr>
          </w:p>
        </w:tc>
      </w:tr>
      <w:tr w14:paraId="1A4AA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345" w:type="dxa"/>
            <w:gridSpan w:val="5"/>
            <w:tcBorders>
              <w:top w:val="nil"/>
              <w:left w:val="nil"/>
              <w:bottom w:val="nil"/>
              <w:right w:val="nil"/>
            </w:tcBorders>
            <w:shd w:val="clear" w:color="auto" w:fill="auto"/>
            <w:noWrap/>
            <w:vAlign w:val="center"/>
          </w:tcPr>
          <w:p w14:paraId="004C14F3">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snapToGrid w:val="0"/>
                <w:color w:val="000000"/>
                <w:kern w:val="0"/>
                <w:sz w:val="44"/>
                <w:szCs w:val="44"/>
                <w:u w:val="none"/>
                <w:lang w:val="en-US" w:eastAsia="zh-CN" w:bidi="ar"/>
              </w:rPr>
              <w:t>克什克腾旗“十万青年留赤峰”行动重点任务清单</w:t>
            </w:r>
          </w:p>
        </w:tc>
      </w:tr>
      <w:tr w14:paraId="7EF0E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CC87A">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snapToGrid w:val="0"/>
                <w:color w:val="000000"/>
                <w:kern w:val="0"/>
                <w:sz w:val="22"/>
                <w:szCs w:val="22"/>
                <w:u w:val="none"/>
                <w:lang w:val="en-US" w:eastAsia="zh-CN" w:bidi="ar"/>
              </w:rPr>
              <w:t>序号</w:t>
            </w:r>
          </w:p>
        </w:tc>
        <w:tc>
          <w:tcPr>
            <w:tcW w:w="9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2CF23">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snapToGrid w:val="0"/>
                <w:color w:val="000000"/>
                <w:kern w:val="0"/>
                <w:sz w:val="22"/>
                <w:szCs w:val="22"/>
                <w:u w:val="none"/>
                <w:lang w:val="en-US" w:eastAsia="zh-CN" w:bidi="ar"/>
              </w:rPr>
              <w:t>重点任务</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89C26">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snapToGrid w:val="0"/>
                <w:color w:val="000000"/>
                <w:kern w:val="0"/>
                <w:sz w:val="22"/>
                <w:szCs w:val="22"/>
                <w:u w:val="none"/>
                <w:lang w:val="en-US" w:eastAsia="zh-CN" w:bidi="ar"/>
              </w:rPr>
              <w:t>完成时限</w:t>
            </w:r>
          </w:p>
        </w:tc>
        <w:tc>
          <w:tcPr>
            <w:tcW w:w="2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A86AE">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snapToGrid w:val="0"/>
                <w:color w:val="000000"/>
                <w:kern w:val="0"/>
                <w:sz w:val="22"/>
                <w:szCs w:val="22"/>
                <w:u w:val="none"/>
                <w:lang w:val="en-US" w:eastAsia="zh-CN" w:bidi="ar"/>
              </w:rPr>
              <w:t>责任单位</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0499E">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snapToGrid w:val="0"/>
                <w:color w:val="000000"/>
                <w:kern w:val="0"/>
                <w:sz w:val="22"/>
                <w:szCs w:val="22"/>
                <w:u w:val="none"/>
                <w:lang w:val="en-US" w:eastAsia="zh-CN" w:bidi="ar"/>
              </w:rPr>
              <w:t>配合单位</w:t>
            </w:r>
          </w:p>
        </w:tc>
      </w:tr>
      <w:tr w14:paraId="49F47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7A12F">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1</w:t>
            </w:r>
          </w:p>
        </w:tc>
        <w:tc>
          <w:tcPr>
            <w:tcW w:w="9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D6CE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全旗能源项目预计年均增加30人以上。</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2379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2027年底</w:t>
            </w:r>
          </w:p>
        </w:tc>
        <w:tc>
          <w:tcPr>
            <w:tcW w:w="2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7744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发改委</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4A36F">
            <w:pPr>
              <w:jc w:val="center"/>
              <w:rPr>
                <w:rFonts w:hint="eastAsia" w:ascii="仿宋_GB2312" w:hAnsi="宋体" w:eastAsia="仿宋_GB2312" w:cs="仿宋_GB2312"/>
                <w:i w:val="0"/>
                <w:iCs w:val="0"/>
                <w:color w:val="000000"/>
                <w:sz w:val="24"/>
                <w:szCs w:val="24"/>
                <w:u w:val="none"/>
              </w:rPr>
            </w:pPr>
          </w:p>
        </w:tc>
      </w:tr>
      <w:tr w14:paraId="277C4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EA1C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2</w:t>
            </w:r>
          </w:p>
        </w:tc>
        <w:tc>
          <w:tcPr>
            <w:tcW w:w="9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4A05">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工业园区内企业预计年均实现新就业180人以上。</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E96F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2027年底</w:t>
            </w:r>
          </w:p>
        </w:tc>
        <w:tc>
          <w:tcPr>
            <w:tcW w:w="2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BE06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工业园区</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7B6D5">
            <w:pPr>
              <w:jc w:val="center"/>
              <w:rPr>
                <w:rFonts w:hint="eastAsia" w:ascii="仿宋_GB2312" w:hAnsi="宋体" w:eastAsia="仿宋_GB2312" w:cs="仿宋_GB2312"/>
                <w:i w:val="0"/>
                <w:iCs w:val="0"/>
                <w:color w:val="000000"/>
                <w:sz w:val="24"/>
                <w:szCs w:val="24"/>
                <w:u w:val="none"/>
              </w:rPr>
            </w:pPr>
          </w:p>
        </w:tc>
      </w:tr>
      <w:tr w14:paraId="114EB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FD83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3</w:t>
            </w:r>
          </w:p>
        </w:tc>
        <w:tc>
          <w:tcPr>
            <w:tcW w:w="9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8EE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全旗新增规模以上及工业重点企业预计年均带动就业50人以上。</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829D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2027年底</w:t>
            </w:r>
          </w:p>
        </w:tc>
        <w:tc>
          <w:tcPr>
            <w:tcW w:w="2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358A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工科局</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CB4F2">
            <w:pPr>
              <w:jc w:val="center"/>
              <w:rPr>
                <w:rFonts w:hint="eastAsia" w:ascii="仿宋_GB2312" w:hAnsi="宋体" w:eastAsia="仿宋_GB2312" w:cs="仿宋_GB2312"/>
                <w:i w:val="0"/>
                <w:iCs w:val="0"/>
                <w:color w:val="000000"/>
                <w:sz w:val="24"/>
                <w:szCs w:val="24"/>
                <w:u w:val="none"/>
              </w:rPr>
            </w:pPr>
          </w:p>
        </w:tc>
      </w:tr>
      <w:tr w14:paraId="51D15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EC32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4</w:t>
            </w:r>
          </w:p>
        </w:tc>
        <w:tc>
          <w:tcPr>
            <w:tcW w:w="9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531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扩大生产经营规模，大力培育家庭牧场、种养殖大户和农牧民专业合作社等新型生产经营主体，引导发展流转、入股、托管代养等多种形式的适度规模经营，鼓励和支持青年人才到农牧业龙头企业、农民合社等企业就业。</w:t>
            </w:r>
          </w:p>
        </w:tc>
        <w:tc>
          <w:tcPr>
            <w:tcW w:w="1365" w:type="dxa"/>
            <w:vMerge w:val="restart"/>
            <w:tcBorders>
              <w:top w:val="single" w:color="000000" w:sz="4" w:space="0"/>
              <w:left w:val="single" w:color="000000" w:sz="4" w:space="0"/>
              <w:bottom w:val="single" w:color="auto" w:sz="4" w:space="0"/>
              <w:right w:val="single" w:color="000000" w:sz="4" w:space="0"/>
            </w:tcBorders>
            <w:shd w:val="clear" w:color="auto" w:fill="auto"/>
            <w:noWrap/>
            <w:vAlign w:val="center"/>
          </w:tcPr>
          <w:p w14:paraId="4FC7068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2027年底</w:t>
            </w:r>
          </w:p>
        </w:tc>
        <w:tc>
          <w:tcPr>
            <w:tcW w:w="2811" w:type="dxa"/>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14:paraId="1CF4B41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农牧局</w:t>
            </w:r>
          </w:p>
        </w:tc>
        <w:tc>
          <w:tcPr>
            <w:tcW w:w="1356" w:type="dxa"/>
            <w:vMerge w:val="restart"/>
            <w:tcBorders>
              <w:top w:val="single" w:color="000000" w:sz="4" w:space="0"/>
              <w:left w:val="single" w:color="000000" w:sz="4" w:space="0"/>
              <w:bottom w:val="single" w:color="auto" w:sz="4" w:space="0"/>
              <w:right w:val="single" w:color="000000" w:sz="4" w:space="0"/>
            </w:tcBorders>
            <w:shd w:val="clear" w:color="auto" w:fill="auto"/>
            <w:noWrap/>
            <w:vAlign w:val="center"/>
          </w:tcPr>
          <w:p w14:paraId="51191357">
            <w:pPr>
              <w:jc w:val="center"/>
              <w:rPr>
                <w:rFonts w:hint="eastAsia" w:ascii="仿宋_GB2312" w:hAnsi="宋体" w:eastAsia="仿宋_GB2312" w:cs="仿宋_GB2312"/>
                <w:i w:val="0"/>
                <w:iCs w:val="0"/>
                <w:color w:val="000000"/>
                <w:sz w:val="24"/>
                <w:szCs w:val="24"/>
                <w:u w:val="none"/>
              </w:rPr>
            </w:pPr>
          </w:p>
        </w:tc>
      </w:tr>
      <w:tr w14:paraId="05606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8"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DF752">
            <w:pPr>
              <w:jc w:val="center"/>
              <w:rPr>
                <w:rFonts w:hint="eastAsia" w:ascii="仿宋_GB2312" w:hAnsi="宋体" w:eastAsia="仿宋_GB2312" w:cs="仿宋_GB2312"/>
                <w:i w:val="0"/>
                <w:iCs w:val="0"/>
                <w:color w:val="000000"/>
                <w:sz w:val="24"/>
                <w:szCs w:val="24"/>
                <w:u w:val="none"/>
              </w:rPr>
            </w:pPr>
          </w:p>
        </w:tc>
        <w:tc>
          <w:tcPr>
            <w:tcW w:w="9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FF50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依据基层农技推广项目和新型农牧民培育政策，通过“课堂集中培训、现场指导、外出学习”等多元化培训模式培养年轻技术人才和骨干，年均预计开展培训5期，培训600人次。</w:t>
            </w:r>
          </w:p>
        </w:tc>
        <w:tc>
          <w:tcPr>
            <w:tcW w:w="1365"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01C696AB">
            <w:pPr>
              <w:jc w:val="center"/>
              <w:rPr>
                <w:rFonts w:hint="eastAsia" w:ascii="仿宋_GB2312" w:hAnsi="宋体" w:eastAsia="仿宋_GB2312" w:cs="仿宋_GB2312"/>
                <w:i w:val="0"/>
                <w:iCs w:val="0"/>
                <w:color w:val="000000"/>
                <w:sz w:val="24"/>
                <w:szCs w:val="24"/>
                <w:u w:val="none"/>
              </w:rPr>
            </w:pPr>
          </w:p>
        </w:tc>
        <w:tc>
          <w:tcPr>
            <w:tcW w:w="2811"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1293FE0">
            <w:pPr>
              <w:jc w:val="center"/>
              <w:rPr>
                <w:rFonts w:hint="eastAsia" w:ascii="仿宋_GB2312" w:hAnsi="宋体" w:eastAsia="仿宋_GB2312" w:cs="仿宋_GB2312"/>
                <w:i w:val="0"/>
                <w:iCs w:val="0"/>
                <w:color w:val="000000"/>
                <w:sz w:val="24"/>
                <w:szCs w:val="24"/>
                <w:u w:val="none"/>
              </w:rPr>
            </w:pPr>
          </w:p>
        </w:tc>
        <w:tc>
          <w:tcPr>
            <w:tcW w:w="135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6020752C">
            <w:pPr>
              <w:jc w:val="center"/>
              <w:rPr>
                <w:rFonts w:hint="eastAsia" w:ascii="仿宋_GB2312" w:hAnsi="宋体" w:eastAsia="仿宋_GB2312" w:cs="仿宋_GB2312"/>
                <w:i w:val="0"/>
                <w:iCs w:val="0"/>
                <w:color w:val="000000"/>
                <w:sz w:val="24"/>
                <w:szCs w:val="24"/>
                <w:u w:val="none"/>
              </w:rPr>
            </w:pPr>
          </w:p>
        </w:tc>
      </w:tr>
      <w:tr w14:paraId="01802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E01B1">
            <w:pPr>
              <w:jc w:val="center"/>
              <w:rPr>
                <w:rFonts w:hint="eastAsia" w:ascii="仿宋_GB2312" w:hAnsi="宋体" w:eastAsia="仿宋_GB2312" w:cs="仿宋_GB2312"/>
                <w:i w:val="0"/>
                <w:iCs w:val="0"/>
                <w:color w:val="000000"/>
                <w:sz w:val="24"/>
                <w:szCs w:val="24"/>
                <w:u w:val="none"/>
              </w:rPr>
            </w:pPr>
          </w:p>
        </w:tc>
        <w:tc>
          <w:tcPr>
            <w:tcW w:w="9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3A08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鼓励企业引进智能化、信息化种植养殖高新技术产业，在标准化机械化养殖、草产业精深加工、食用菌产业延伸加工等领域,打造一支高效农牧业发展所需要的专业人才和经营管理人才队伍。</w:t>
            </w:r>
          </w:p>
        </w:tc>
        <w:tc>
          <w:tcPr>
            <w:tcW w:w="1365"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49A147AC">
            <w:pPr>
              <w:jc w:val="center"/>
              <w:rPr>
                <w:rFonts w:hint="eastAsia" w:ascii="仿宋_GB2312" w:hAnsi="宋体" w:eastAsia="仿宋_GB2312" w:cs="仿宋_GB2312"/>
                <w:i w:val="0"/>
                <w:iCs w:val="0"/>
                <w:color w:val="000000"/>
                <w:sz w:val="24"/>
                <w:szCs w:val="24"/>
                <w:u w:val="none"/>
              </w:rPr>
            </w:pPr>
          </w:p>
        </w:tc>
        <w:tc>
          <w:tcPr>
            <w:tcW w:w="2811"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536B268">
            <w:pPr>
              <w:jc w:val="center"/>
              <w:rPr>
                <w:rFonts w:hint="eastAsia" w:ascii="仿宋_GB2312" w:hAnsi="宋体" w:eastAsia="仿宋_GB2312" w:cs="仿宋_GB2312"/>
                <w:i w:val="0"/>
                <w:iCs w:val="0"/>
                <w:color w:val="000000"/>
                <w:sz w:val="24"/>
                <w:szCs w:val="24"/>
                <w:u w:val="none"/>
              </w:rPr>
            </w:pPr>
          </w:p>
        </w:tc>
        <w:tc>
          <w:tcPr>
            <w:tcW w:w="135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49ADBB2E">
            <w:pPr>
              <w:jc w:val="center"/>
              <w:rPr>
                <w:rFonts w:hint="eastAsia" w:ascii="仿宋_GB2312" w:hAnsi="宋体" w:eastAsia="仿宋_GB2312" w:cs="仿宋_GB2312"/>
                <w:i w:val="0"/>
                <w:iCs w:val="0"/>
                <w:color w:val="000000"/>
                <w:sz w:val="24"/>
                <w:szCs w:val="24"/>
                <w:u w:val="none"/>
              </w:rPr>
            </w:pPr>
          </w:p>
        </w:tc>
      </w:tr>
      <w:tr w14:paraId="120BD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CA92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5</w:t>
            </w:r>
          </w:p>
        </w:tc>
        <w:tc>
          <w:tcPr>
            <w:tcW w:w="9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680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激发旅游市场主体</w:t>
            </w:r>
            <w:r>
              <w:rPr>
                <w:rStyle w:val="9"/>
                <w:rFonts w:hAnsi="宋体"/>
                <w:snapToGrid w:val="0"/>
                <w:color w:val="000000"/>
                <w:lang w:val="en-US" w:eastAsia="zh-CN" w:bidi="ar"/>
              </w:rPr>
              <w:t>创造就业岗位</w:t>
            </w:r>
            <w:r>
              <w:rPr>
                <w:rStyle w:val="10"/>
                <w:rFonts w:hAnsi="宋体"/>
                <w:snapToGrid w:val="0"/>
                <w:color w:val="000000"/>
                <w:lang w:val="en-US" w:eastAsia="zh-CN" w:bidi="ar"/>
              </w:rPr>
              <w:t>积极性，联动景区、旅行社挖掘就业潜力，增设特色岗位，预计年均带动青年就业50人以上。</w:t>
            </w:r>
          </w:p>
        </w:tc>
        <w:tc>
          <w:tcPr>
            <w:tcW w:w="1365"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4D6A55B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2027年底</w:t>
            </w:r>
          </w:p>
        </w:tc>
        <w:tc>
          <w:tcPr>
            <w:tcW w:w="2811"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A5F92D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文旅体局</w:t>
            </w:r>
          </w:p>
        </w:tc>
        <w:tc>
          <w:tcPr>
            <w:tcW w:w="1356"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0B471A4A">
            <w:pPr>
              <w:jc w:val="center"/>
              <w:rPr>
                <w:rFonts w:hint="eastAsia" w:ascii="仿宋_GB2312" w:hAnsi="宋体" w:eastAsia="仿宋_GB2312" w:cs="仿宋_GB2312"/>
                <w:i w:val="0"/>
                <w:iCs w:val="0"/>
                <w:color w:val="000000"/>
                <w:sz w:val="24"/>
                <w:szCs w:val="24"/>
                <w:u w:val="none"/>
              </w:rPr>
            </w:pPr>
          </w:p>
        </w:tc>
      </w:tr>
      <w:tr w14:paraId="6B54A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0B503">
            <w:pPr>
              <w:jc w:val="center"/>
              <w:rPr>
                <w:rFonts w:hint="eastAsia" w:ascii="仿宋_GB2312" w:hAnsi="宋体" w:eastAsia="仿宋_GB2312" w:cs="仿宋_GB2312"/>
                <w:i w:val="0"/>
                <w:iCs w:val="0"/>
                <w:color w:val="000000"/>
                <w:sz w:val="24"/>
                <w:szCs w:val="24"/>
                <w:u w:val="none"/>
              </w:rPr>
            </w:pPr>
          </w:p>
        </w:tc>
        <w:tc>
          <w:tcPr>
            <w:tcW w:w="9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B215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举办品牌文旅活动，丰富青年业余生活，为青年提供展示创意与才华的平台。</w:t>
            </w:r>
          </w:p>
        </w:tc>
        <w:tc>
          <w:tcPr>
            <w:tcW w:w="1365"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63B0A407">
            <w:pPr>
              <w:jc w:val="center"/>
              <w:rPr>
                <w:rFonts w:hint="eastAsia" w:ascii="仿宋_GB2312" w:hAnsi="宋体" w:eastAsia="仿宋_GB2312" w:cs="仿宋_GB2312"/>
                <w:i w:val="0"/>
                <w:iCs w:val="0"/>
                <w:color w:val="000000"/>
                <w:sz w:val="24"/>
                <w:szCs w:val="24"/>
                <w:u w:val="none"/>
              </w:rPr>
            </w:pPr>
          </w:p>
        </w:tc>
        <w:tc>
          <w:tcPr>
            <w:tcW w:w="2811"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985D48C">
            <w:pPr>
              <w:jc w:val="center"/>
              <w:rPr>
                <w:rFonts w:hint="eastAsia" w:ascii="仿宋_GB2312" w:hAnsi="宋体" w:eastAsia="仿宋_GB2312" w:cs="仿宋_GB2312"/>
                <w:i w:val="0"/>
                <w:iCs w:val="0"/>
                <w:color w:val="000000"/>
                <w:sz w:val="24"/>
                <w:szCs w:val="24"/>
                <w:u w:val="none"/>
              </w:rPr>
            </w:pPr>
          </w:p>
        </w:tc>
        <w:tc>
          <w:tcPr>
            <w:tcW w:w="135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1472884F">
            <w:pPr>
              <w:jc w:val="center"/>
              <w:rPr>
                <w:rFonts w:hint="eastAsia" w:ascii="仿宋_GB2312" w:hAnsi="宋体" w:eastAsia="仿宋_GB2312" w:cs="仿宋_GB2312"/>
                <w:i w:val="0"/>
                <w:iCs w:val="0"/>
                <w:color w:val="000000"/>
                <w:sz w:val="24"/>
                <w:szCs w:val="24"/>
                <w:u w:val="none"/>
              </w:rPr>
            </w:pPr>
          </w:p>
        </w:tc>
      </w:tr>
      <w:tr w14:paraId="40053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F5421">
            <w:pPr>
              <w:jc w:val="center"/>
              <w:rPr>
                <w:rFonts w:hint="eastAsia" w:ascii="仿宋_GB2312" w:hAnsi="宋体" w:eastAsia="仿宋_GB2312" w:cs="仿宋_GB2312"/>
                <w:i w:val="0"/>
                <w:iCs w:val="0"/>
                <w:color w:val="000000"/>
                <w:sz w:val="24"/>
                <w:szCs w:val="24"/>
                <w:u w:val="none"/>
              </w:rPr>
            </w:pPr>
          </w:p>
        </w:tc>
        <w:tc>
          <w:tcPr>
            <w:tcW w:w="9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5E17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举办“沐伦夜语 克旗有约”文旅休闲夜经济活动，打造青年聚集地。</w:t>
            </w:r>
          </w:p>
        </w:tc>
        <w:tc>
          <w:tcPr>
            <w:tcW w:w="1365"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5F78B139">
            <w:pPr>
              <w:jc w:val="center"/>
              <w:rPr>
                <w:rFonts w:hint="eastAsia" w:ascii="仿宋_GB2312" w:hAnsi="宋体" w:eastAsia="仿宋_GB2312" w:cs="仿宋_GB2312"/>
                <w:i w:val="0"/>
                <w:iCs w:val="0"/>
                <w:color w:val="000000"/>
                <w:sz w:val="24"/>
                <w:szCs w:val="24"/>
                <w:u w:val="none"/>
              </w:rPr>
            </w:pPr>
          </w:p>
        </w:tc>
        <w:tc>
          <w:tcPr>
            <w:tcW w:w="2811"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5C19418">
            <w:pPr>
              <w:jc w:val="center"/>
              <w:rPr>
                <w:rFonts w:hint="eastAsia" w:ascii="仿宋_GB2312" w:hAnsi="宋体" w:eastAsia="仿宋_GB2312" w:cs="仿宋_GB2312"/>
                <w:i w:val="0"/>
                <w:iCs w:val="0"/>
                <w:color w:val="000000"/>
                <w:sz w:val="24"/>
                <w:szCs w:val="24"/>
                <w:u w:val="none"/>
              </w:rPr>
            </w:pPr>
          </w:p>
        </w:tc>
        <w:tc>
          <w:tcPr>
            <w:tcW w:w="135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593AC58B">
            <w:pPr>
              <w:jc w:val="center"/>
              <w:rPr>
                <w:rFonts w:hint="eastAsia" w:ascii="仿宋_GB2312" w:hAnsi="宋体" w:eastAsia="仿宋_GB2312" w:cs="仿宋_GB2312"/>
                <w:i w:val="0"/>
                <w:iCs w:val="0"/>
                <w:color w:val="000000"/>
                <w:sz w:val="24"/>
                <w:szCs w:val="24"/>
                <w:u w:val="none"/>
              </w:rPr>
            </w:pPr>
          </w:p>
        </w:tc>
      </w:tr>
      <w:tr w14:paraId="00634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E82E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6</w:t>
            </w:r>
          </w:p>
        </w:tc>
        <w:tc>
          <w:tcPr>
            <w:tcW w:w="9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951A4">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稳定机关、事业单位招聘岗位规模，年均预计提供就业岗位不少于100个。</w:t>
            </w:r>
          </w:p>
        </w:tc>
        <w:tc>
          <w:tcPr>
            <w:tcW w:w="1365" w:type="dxa"/>
            <w:vMerge w:val="restart"/>
            <w:tcBorders>
              <w:top w:val="single" w:color="auto" w:sz="4" w:space="0"/>
              <w:left w:val="single" w:color="000000" w:sz="4" w:space="0"/>
              <w:bottom w:val="nil"/>
              <w:right w:val="single" w:color="000000" w:sz="4" w:space="0"/>
            </w:tcBorders>
            <w:shd w:val="clear" w:color="auto" w:fill="auto"/>
            <w:noWrap/>
            <w:vAlign w:val="center"/>
          </w:tcPr>
          <w:p w14:paraId="372A639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2027年底</w:t>
            </w:r>
          </w:p>
        </w:tc>
        <w:tc>
          <w:tcPr>
            <w:tcW w:w="2811" w:type="dxa"/>
            <w:vMerge w:val="restart"/>
            <w:tcBorders>
              <w:top w:val="single" w:color="auto" w:sz="4" w:space="0"/>
              <w:left w:val="single" w:color="000000" w:sz="4" w:space="0"/>
              <w:bottom w:val="nil"/>
              <w:right w:val="single" w:color="000000" w:sz="4" w:space="0"/>
            </w:tcBorders>
            <w:shd w:val="clear" w:color="auto" w:fill="auto"/>
            <w:vAlign w:val="center"/>
          </w:tcPr>
          <w:p w14:paraId="01C7D65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旗委组织部、人社局</w:t>
            </w:r>
          </w:p>
        </w:tc>
        <w:tc>
          <w:tcPr>
            <w:tcW w:w="1356" w:type="dxa"/>
            <w:tcBorders>
              <w:top w:val="single" w:color="auto" w:sz="4" w:space="0"/>
              <w:left w:val="single" w:color="000000" w:sz="4" w:space="0"/>
              <w:bottom w:val="nil"/>
              <w:right w:val="single" w:color="000000" w:sz="4" w:space="0"/>
            </w:tcBorders>
            <w:shd w:val="clear" w:color="auto" w:fill="auto"/>
            <w:noWrap/>
            <w:vAlign w:val="center"/>
          </w:tcPr>
          <w:p w14:paraId="0751809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旗委编办</w:t>
            </w:r>
          </w:p>
        </w:tc>
      </w:tr>
      <w:tr w14:paraId="31DB5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8112A">
            <w:pPr>
              <w:jc w:val="center"/>
              <w:rPr>
                <w:rFonts w:hint="eastAsia" w:ascii="仿宋_GB2312" w:hAnsi="宋体" w:eastAsia="仿宋_GB2312" w:cs="仿宋_GB2312"/>
                <w:i w:val="0"/>
                <w:iCs w:val="0"/>
                <w:color w:val="000000"/>
                <w:sz w:val="24"/>
                <w:szCs w:val="24"/>
                <w:u w:val="none"/>
              </w:rPr>
            </w:pPr>
          </w:p>
        </w:tc>
        <w:tc>
          <w:tcPr>
            <w:tcW w:w="9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4B38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推动落实各项人才政策，不断优化人才发展环境，吸引高校毕业生来克留克就业创业。</w:t>
            </w:r>
          </w:p>
        </w:tc>
        <w:tc>
          <w:tcPr>
            <w:tcW w:w="1365" w:type="dxa"/>
            <w:vMerge w:val="continue"/>
            <w:tcBorders>
              <w:top w:val="single" w:color="000000" w:sz="4" w:space="0"/>
              <w:left w:val="single" w:color="000000" w:sz="4" w:space="0"/>
              <w:bottom w:val="nil"/>
              <w:right w:val="single" w:color="000000" w:sz="4" w:space="0"/>
            </w:tcBorders>
            <w:shd w:val="clear" w:color="auto" w:fill="auto"/>
            <w:noWrap/>
            <w:vAlign w:val="center"/>
          </w:tcPr>
          <w:p w14:paraId="25264F9E">
            <w:pPr>
              <w:jc w:val="center"/>
              <w:rPr>
                <w:rFonts w:hint="eastAsia" w:ascii="仿宋_GB2312" w:hAnsi="宋体" w:eastAsia="仿宋_GB2312" w:cs="仿宋_GB2312"/>
                <w:i w:val="0"/>
                <w:iCs w:val="0"/>
                <w:color w:val="000000"/>
                <w:sz w:val="24"/>
                <w:szCs w:val="24"/>
                <w:u w:val="none"/>
              </w:rPr>
            </w:pPr>
          </w:p>
        </w:tc>
        <w:tc>
          <w:tcPr>
            <w:tcW w:w="2811" w:type="dxa"/>
            <w:vMerge w:val="continue"/>
            <w:tcBorders>
              <w:top w:val="single" w:color="000000" w:sz="4" w:space="0"/>
              <w:left w:val="single" w:color="000000" w:sz="4" w:space="0"/>
              <w:bottom w:val="nil"/>
              <w:right w:val="single" w:color="000000" w:sz="4" w:space="0"/>
            </w:tcBorders>
            <w:shd w:val="clear" w:color="auto" w:fill="auto"/>
            <w:vAlign w:val="center"/>
          </w:tcPr>
          <w:p w14:paraId="0EE0BC03">
            <w:pPr>
              <w:jc w:val="center"/>
              <w:rPr>
                <w:rFonts w:hint="eastAsia" w:ascii="仿宋_GB2312" w:hAnsi="宋体" w:eastAsia="仿宋_GB2312" w:cs="仿宋_GB2312"/>
                <w:i w:val="0"/>
                <w:iCs w:val="0"/>
                <w:color w:val="000000"/>
                <w:sz w:val="24"/>
                <w:szCs w:val="24"/>
                <w:u w:val="none"/>
              </w:rPr>
            </w:pPr>
          </w:p>
        </w:tc>
        <w:tc>
          <w:tcPr>
            <w:tcW w:w="1356" w:type="dxa"/>
            <w:vMerge w:val="restart"/>
            <w:tcBorders>
              <w:top w:val="single" w:color="000000" w:sz="4" w:space="0"/>
              <w:left w:val="single" w:color="000000" w:sz="4" w:space="0"/>
              <w:bottom w:val="nil"/>
              <w:right w:val="single" w:color="000000" w:sz="4" w:space="0"/>
            </w:tcBorders>
            <w:shd w:val="clear" w:color="auto" w:fill="auto"/>
            <w:vAlign w:val="center"/>
          </w:tcPr>
          <w:p w14:paraId="6BE75AE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就业服务中心、住建局、财政局、文旅体局、卫健委</w:t>
            </w:r>
          </w:p>
        </w:tc>
      </w:tr>
      <w:tr w14:paraId="087E7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67665">
            <w:pPr>
              <w:jc w:val="center"/>
              <w:rPr>
                <w:rFonts w:hint="eastAsia" w:ascii="仿宋_GB2312" w:hAnsi="宋体" w:eastAsia="仿宋_GB2312" w:cs="仿宋_GB2312"/>
                <w:i w:val="0"/>
                <w:iCs w:val="0"/>
                <w:color w:val="000000"/>
                <w:sz w:val="24"/>
                <w:szCs w:val="24"/>
                <w:u w:val="none"/>
              </w:rPr>
            </w:pPr>
          </w:p>
        </w:tc>
        <w:tc>
          <w:tcPr>
            <w:tcW w:w="9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0CB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严格审批购房、租房及生活费等人才补贴发放，落实高层次人才绿卡制度，持续跟进本旗域内免费旅游、优先择校、健康体检等高层次人才优惠政策。</w:t>
            </w:r>
          </w:p>
        </w:tc>
        <w:tc>
          <w:tcPr>
            <w:tcW w:w="1365" w:type="dxa"/>
            <w:vMerge w:val="continue"/>
            <w:tcBorders>
              <w:top w:val="single" w:color="000000" w:sz="4" w:space="0"/>
              <w:left w:val="single" w:color="000000" w:sz="4" w:space="0"/>
              <w:bottom w:val="nil"/>
              <w:right w:val="single" w:color="000000" w:sz="4" w:space="0"/>
            </w:tcBorders>
            <w:shd w:val="clear" w:color="auto" w:fill="auto"/>
            <w:noWrap/>
            <w:vAlign w:val="center"/>
          </w:tcPr>
          <w:p w14:paraId="23629B37">
            <w:pPr>
              <w:jc w:val="center"/>
              <w:rPr>
                <w:rFonts w:hint="eastAsia" w:ascii="仿宋_GB2312" w:hAnsi="宋体" w:eastAsia="仿宋_GB2312" w:cs="仿宋_GB2312"/>
                <w:i w:val="0"/>
                <w:iCs w:val="0"/>
                <w:color w:val="000000"/>
                <w:sz w:val="24"/>
                <w:szCs w:val="24"/>
                <w:u w:val="none"/>
              </w:rPr>
            </w:pPr>
          </w:p>
        </w:tc>
        <w:tc>
          <w:tcPr>
            <w:tcW w:w="2811" w:type="dxa"/>
            <w:vMerge w:val="continue"/>
            <w:tcBorders>
              <w:top w:val="single" w:color="000000" w:sz="4" w:space="0"/>
              <w:left w:val="single" w:color="000000" w:sz="4" w:space="0"/>
              <w:bottom w:val="nil"/>
              <w:right w:val="single" w:color="000000" w:sz="4" w:space="0"/>
            </w:tcBorders>
            <w:shd w:val="clear" w:color="auto" w:fill="auto"/>
            <w:vAlign w:val="center"/>
          </w:tcPr>
          <w:p w14:paraId="56BDA323">
            <w:pPr>
              <w:jc w:val="center"/>
              <w:rPr>
                <w:rFonts w:hint="eastAsia" w:ascii="仿宋_GB2312" w:hAnsi="宋体" w:eastAsia="仿宋_GB2312" w:cs="仿宋_GB2312"/>
                <w:i w:val="0"/>
                <w:iCs w:val="0"/>
                <w:color w:val="000000"/>
                <w:sz w:val="24"/>
                <w:szCs w:val="24"/>
                <w:u w:val="none"/>
              </w:rPr>
            </w:pPr>
          </w:p>
        </w:tc>
        <w:tc>
          <w:tcPr>
            <w:tcW w:w="1356" w:type="dxa"/>
            <w:vMerge w:val="continue"/>
            <w:tcBorders>
              <w:top w:val="single" w:color="000000" w:sz="4" w:space="0"/>
              <w:left w:val="single" w:color="000000" w:sz="4" w:space="0"/>
              <w:bottom w:val="nil"/>
              <w:right w:val="single" w:color="000000" w:sz="4" w:space="0"/>
            </w:tcBorders>
            <w:shd w:val="clear" w:color="auto" w:fill="auto"/>
            <w:vAlign w:val="center"/>
          </w:tcPr>
          <w:p w14:paraId="23DE96A6">
            <w:pPr>
              <w:jc w:val="center"/>
              <w:rPr>
                <w:rFonts w:hint="eastAsia" w:ascii="仿宋_GB2312" w:hAnsi="宋体" w:eastAsia="仿宋_GB2312" w:cs="仿宋_GB2312"/>
                <w:i w:val="0"/>
                <w:iCs w:val="0"/>
                <w:color w:val="000000"/>
                <w:sz w:val="24"/>
                <w:szCs w:val="24"/>
                <w:u w:val="none"/>
              </w:rPr>
            </w:pPr>
          </w:p>
        </w:tc>
      </w:tr>
      <w:tr w14:paraId="67505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FCC1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7</w:t>
            </w:r>
          </w:p>
        </w:tc>
        <w:tc>
          <w:tcPr>
            <w:tcW w:w="9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B35A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通过“绿色通道”“文明红山·青春赤峰”校园引才等方式，做好人才引进工作。</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DD13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2027年底</w:t>
            </w:r>
          </w:p>
        </w:tc>
        <w:tc>
          <w:tcPr>
            <w:tcW w:w="2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42A8E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人社局</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8643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旗委编办</w:t>
            </w:r>
          </w:p>
        </w:tc>
      </w:tr>
      <w:tr w14:paraId="76DB6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F632">
            <w:pPr>
              <w:jc w:val="center"/>
              <w:rPr>
                <w:rFonts w:hint="eastAsia" w:ascii="仿宋_GB2312" w:hAnsi="宋体" w:eastAsia="仿宋_GB2312" w:cs="仿宋_GB2312"/>
                <w:i w:val="0"/>
                <w:iCs w:val="0"/>
                <w:color w:val="000000"/>
                <w:sz w:val="24"/>
                <w:szCs w:val="24"/>
                <w:u w:val="none"/>
              </w:rPr>
            </w:pPr>
          </w:p>
        </w:tc>
        <w:tc>
          <w:tcPr>
            <w:tcW w:w="9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92E4">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开展清理整顿人力资源市场秩序专项行动，畅通投诉举报热线，依法打击“黑中介”、虚假招聘、就业歧视等违法违规行为。</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01B34">
            <w:pPr>
              <w:jc w:val="center"/>
              <w:rPr>
                <w:rFonts w:hint="eastAsia" w:ascii="仿宋_GB2312" w:hAnsi="宋体" w:eastAsia="仿宋_GB2312" w:cs="仿宋_GB2312"/>
                <w:i w:val="0"/>
                <w:iCs w:val="0"/>
                <w:color w:val="000000"/>
                <w:sz w:val="24"/>
                <w:szCs w:val="24"/>
                <w:u w:val="none"/>
              </w:rPr>
            </w:pPr>
          </w:p>
        </w:tc>
        <w:tc>
          <w:tcPr>
            <w:tcW w:w="2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D33F5">
            <w:pPr>
              <w:jc w:val="center"/>
              <w:rPr>
                <w:rFonts w:hint="eastAsia" w:ascii="仿宋_GB2312" w:hAnsi="宋体" w:eastAsia="仿宋_GB2312" w:cs="仿宋_GB2312"/>
                <w:i w:val="0"/>
                <w:iCs w:val="0"/>
                <w:color w:val="000000"/>
                <w:sz w:val="24"/>
                <w:szCs w:val="24"/>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196E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市场监督管理局</w:t>
            </w:r>
          </w:p>
        </w:tc>
      </w:tr>
      <w:tr w14:paraId="65F3E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5A223">
            <w:pPr>
              <w:jc w:val="center"/>
              <w:rPr>
                <w:rFonts w:hint="eastAsia" w:ascii="仿宋_GB2312" w:hAnsi="宋体" w:eastAsia="仿宋_GB2312" w:cs="仿宋_GB2312"/>
                <w:i w:val="0"/>
                <w:iCs w:val="0"/>
                <w:color w:val="000000"/>
                <w:sz w:val="24"/>
                <w:szCs w:val="24"/>
                <w:u w:val="none"/>
              </w:rPr>
            </w:pPr>
          </w:p>
        </w:tc>
        <w:tc>
          <w:tcPr>
            <w:tcW w:w="9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41D3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持续实施“三支一扶”、社区民生志愿服务等基层服务项目，年均计划促进高校毕业生到基层服务岗位就业70人。</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79E98">
            <w:pPr>
              <w:jc w:val="center"/>
              <w:rPr>
                <w:rFonts w:hint="eastAsia" w:ascii="仿宋_GB2312" w:hAnsi="宋体" w:eastAsia="仿宋_GB2312" w:cs="仿宋_GB2312"/>
                <w:i w:val="0"/>
                <w:iCs w:val="0"/>
                <w:color w:val="000000"/>
                <w:sz w:val="24"/>
                <w:szCs w:val="24"/>
                <w:u w:val="none"/>
              </w:rPr>
            </w:pPr>
          </w:p>
        </w:tc>
        <w:tc>
          <w:tcPr>
            <w:tcW w:w="2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71D82">
            <w:pPr>
              <w:jc w:val="center"/>
              <w:rPr>
                <w:rFonts w:hint="eastAsia" w:ascii="仿宋_GB2312" w:hAnsi="宋体" w:eastAsia="仿宋_GB2312" w:cs="仿宋_GB2312"/>
                <w:i w:val="0"/>
                <w:iCs w:val="0"/>
                <w:color w:val="000000"/>
                <w:sz w:val="24"/>
                <w:szCs w:val="24"/>
                <w:u w:val="none"/>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C173B">
            <w:pPr>
              <w:jc w:val="center"/>
              <w:rPr>
                <w:rFonts w:hint="eastAsia" w:ascii="仿宋_GB2312" w:hAnsi="宋体" w:eastAsia="仿宋_GB2312" w:cs="仿宋_GB2312"/>
                <w:i w:val="0"/>
                <w:iCs w:val="0"/>
                <w:color w:val="000000"/>
                <w:sz w:val="24"/>
                <w:szCs w:val="24"/>
                <w:u w:val="none"/>
              </w:rPr>
            </w:pPr>
          </w:p>
        </w:tc>
      </w:tr>
      <w:tr w14:paraId="3D4AD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40FDE">
            <w:pPr>
              <w:jc w:val="center"/>
              <w:rPr>
                <w:rFonts w:hint="eastAsia" w:ascii="仿宋_GB2312" w:hAnsi="宋体" w:eastAsia="仿宋_GB2312" w:cs="仿宋_GB2312"/>
                <w:i w:val="0"/>
                <w:iCs w:val="0"/>
                <w:color w:val="000000"/>
                <w:sz w:val="24"/>
                <w:szCs w:val="24"/>
                <w:u w:val="none"/>
              </w:rPr>
            </w:pPr>
          </w:p>
        </w:tc>
        <w:tc>
          <w:tcPr>
            <w:tcW w:w="9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813B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建立离校未就业高校毕业生实名制台账，提供“1131”精准服务，确保离校未就业高校毕业生就业率90%以上。</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C1971">
            <w:pPr>
              <w:jc w:val="center"/>
              <w:rPr>
                <w:rFonts w:hint="eastAsia" w:ascii="仿宋_GB2312" w:hAnsi="宋体" w:eastAsia="仿宋_GB2312" w:cs="仿宋_GB2312"/>
                <w:i w:val="0"/>
                <w:iCs w:val="0"/>
                <w:color w:val="000000"/>
                <w:sz w:val="24"/>
                <w:szCs w:val="24"/>
                <w:u w:val="none"/>
              </w:rPr>
            </w:pPr>
          </w:p>
        </w:tc>
        <w:tc>
          <w:tcPr>
            <w:tcW w:w="2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ABBB4">
            <w:pPr>
              <w:jc w:val="center"/>
              <w:rPr>
                <w:rFonts w:hint="eastAsia" w:ascii="仿宋_GB2312" w:hAnsi="宋体" w:eastAsia="仿宋_GB2312" w:cs="仿宋_GB2312"/>
                <w:i w:val="0"/>
                <w:iCs w:val="0"/>
                <w:color w:val="000000"/>
                <w:sz w:val="24"/>
                <w:szCs w:val="24"/>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00090">
            <w:pPr>
              <w:jc w:val="center"/>
              <w:rPr>
                <w:rFonts w:hint="eastAsia" w:ascii="仿宋_GB2312" w:hAnsi="宋体" w:eastAsia="仿宋_GB2312" w:cs="仿宋_GB2312"/>
                <w:i w:val="0"/>
                <w:iCs w:val="0"/>
                <w:color w:val="000000"/>
                <w:sz w:val="24"/>
                <w:szCs w:val="24"/>
                <w:u w:val="none"/>
              </w:rPr>
            </w:pPr>
          </w:p>
        </w:tc>
      </w:tr>
      <w:tr w14:paraId="4D2B6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E8413">
            <w:pPr>
              <w:jc w:val="center"/>
              <w:rPr>
                <w:rFonts w:hint="eastAsia" w:ascii="仿宋_GB2312" w:hAnsi="宋体" w:eastAsia="仿宋_GB2312" w:cs="仿宋_GB2312"/>
                <w:i w:val="0"/>
                <w:iCs w:val="0"/>
                <w:color w:val="000000"/>
                <w:sz w:val="24"/>
                <w:szCs w:val="24"/>
                <w:u w:val="none"/>
              </w:rPr>
            </w:pPr>
          </w:p>
        </w:tc>
        <w:tc>
          <w:tcPr>
            <w:tcW w:w="9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F22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及时落实青年购房、租房补贴政策。</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EE60B">
            <w:pPr>
              <w:jc w:val="center"/>
              <w:rPr>
                <w:rFonts w:hint="eastAsia" w:ascii="仿宋_GB2312" w:hAnsi="宋体" w:eastAsia="仿宋_GB2312" w:cs="仿宋_GB2312"/>
                <w:i w:val="0"/>
                <w:iCs w:val="0"/>
                <w:color w:val="000000"/>
                <w:sz w:val="24"/>
                <w:szCs w:val="24"/>
                <w:u w:val="none"/>
              </w:rPr>
            </w:pPr>
          </w:p>
        </w:tc>
        <w:tc>
          <w:tcPr>
            <w:tcW w:w="2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19EDA">
            <w:pPr>
              <w:jc w:val="center"/>
              <w:rPr>
                <w:rFonts w:hint="eastAsia" w:ascii="仿宋_GB2312" w:hAnsi="宋体" w:eastAsia="仿宋_GB2312" w:cs="仿宋_GB2312"/>
                <w:i w:val="0"/>
                <w:iCs w:val="0"/>
                <w:color w:val="000000"/>
                <w:sz w:val="24"/>
                <w:szCs w:val="24"/>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E494D">
            <w:pPr>
              <w:jc w:val="center"/>
              <w:rPr>
                <w:rFonts w:hint="eastAsia" w:ascii="仿宋_GB2312" w:hAnsi="宋体" w:eastAsia="仿宋_GB2312" w:cs="仿宋_GB2312"/>
                <w:i w:val="0"/>
                <w:iCs w:val="0"/>
                <w:color w:val="000000"/>
                <w:sz w:val="24"/>
                <w:szCs w:val="24"/>
                <w:u w:val="none"/>
              </w:rPr>
            </w:pPr>
          </w:p>
        </w:tc>
      </w:tr>
      <w:tr w14:paraId="61034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62D0A">
            <w:pPr>
              <w:jc w:val="center"/>
              <w:rPr>
                <w:rFonts w:hint="eastAsia" w:ascii="仿宋_GB2312" w:hAnsi="宋体" w:eastAsia="仿宋_GB2312" w:cs="仿宋_GB2312"/>
                <w:i w:val="0"/>
                <w:iCs w:val="0"/>
                <w:color w:val="000000"/>
                <w:sz w:val="24"/>
                <w:szCs w:val="24"/>
                <w:u w:val="none"/>
              </w:rPr>
            </w:pPr>
          </w:p>
        </w:tc>
        <w:tc>
          <w:tcPr>
            <w:tcW w:w="9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AE38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采取问卷调查、专题座谈等调研形式，精准掌握青年群体诉求，为青年人劳动纠纷、权益侵害等问题提供法律咨询和援助服务。</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4EB48">
            <w:pPr>
              <w:jc w:val="center"/>
              <w:rPr>
                <w:rFonts w:hint="eastAsia" w:ascii="仿宋_GB2312" w:hAnsi="宋体" w:eastAsia="仿宋_GB2312" w:cs="仿宋_GB2312"/>
                <w:i w:val="0"/>
                <w:iCs w:val="0"/>
                <w:color w:val="000000"/>
                <w:sz w:val="24"/>
                <w:szCs w:val="24"/>
                <w:u w:val="none"/>
              </w:rPr>
            </w:pPr>
          </w:p>
        </w:tc>
        <w:tc>
          <w:tcPr>
            <w:tcW w:w="2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E0ECB">
            <w:pPr>
              <w:jc w:val="center"/>
              <w:rPr>
                <w:rFonts w:hint="eastAsia" w:ascii="仿宋_GB2312" w:hAnsi="宋体" w:eastAsia="仿宋_GB2312" w:cs="仿宋_GB2312"/>
                <w:i w:val="0"/>
                <w:iCs w:val="0"/>
                <w:color w:val="000000"/>
                <w:sz w:val="24"/>
                <w:szCs w:val="24"/>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84CBE">
            <w:pPr>
              <w:jc w:val="center"/>
              <w:rPr>
                <w:rFonts w:hint="eastAsia" w:ascii="仿宋_GB2312" w:hAnsi="宋体" w:eastAsia="仿宋_GB2312" w:cs="仿宋_GB2312"/>
                <w:i w:val="0"/>
                <w:iCs w:val="0"/>
                <w:color w:val="000000"/>
                <w:sz w:val="24"/>
                <w:szCs w:val="24"/>
                <w:u w:val="none"/>
              </w:rPr>
            </w:pPr>
          </w:p>
        </w:tc>
      </w:tr>
      <w:tr w14:paraId="7FCDF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10CB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8</w:t>
            </w:r>
          </w:p>
        </w:tc>
        <w:tc>
          <w:tcPr>
            <w:tcW w:w="9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005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支持属地直播电商、新媒体内容生产创作企业等互联网新业态健康有序发展，年均吸纳青年群体就业20人。</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5F7E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2027年底</w:t>
            </w:r>
          </w:p>
        </w:tc>
        <w:tc>
          <w:tcPr>
            <w:tcW w:w="2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B7F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旗委宣传部</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060C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旗委社工部</w:t>
            </w:r>
          </w:p>
        </w:tc>
      </w:tr>
      <w:tr w14:paraId="3F12F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2ADC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9</w:t>
            </w:r>
          </w:p>
        </w:tc>
        <w:tc>
          <w:tcPr>
            <w:tcW w:w="9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401F1">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挖掘民营企业、行业商会（协会）互联网营销、新媒体运营、在线或远程办公等多种形式的灵活就业岗位，年均引导青年创业群体就业创业100人。</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6BFE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2027年底</w:t>
            </w:r>
          </w:p>
        </w:tc>
        <w:tc>
          <w:tcPr>
            <w:tcW w:w="2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D9280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旗就业服务中心</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8F421">
            <w:pPr>
              <w:jc w:val="center"/>
              <w:rPr>
                <w:rFonts w:hint="eastAsia" w:ascii="仿宋_GB2312" w:hAnsi="宋体" w:eastAsia="仿宋_GB2312" w:cs="仿宋_GB2312"/>
                <w:i w:val="0"/>
                <w:iCs w:val="0"/>
                <w:color w:val="000000"/>
                <w:sz w:val="24"/>
                <w:szCs w:val="24"/>
                <w:u w:val="none"/>
              </w:rPr>
            </w:pPr>
          </w:p>
        </w:tc>
      </w:tr>
      <w:tr w14:paraId="3519D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4345F">
            <w:pPr>
              <w:jc w:val="center"/>
              <w:rPr>
                <w:rFonts w:hint="eastAsia" w:ascii="仿宋_GB2312" w:hAnsi="宋体" w:eastAsia="仿宋_GB2312" w:cs="仿宋_GB2312"/>
                <w:i w:val="0"/>
                <w:iCs w:val="0"/>
                <w:color w:val="000000"/>
                <w:sz w:val="24"/>
                <w:szCs w:val="24"/>
                <w:u w:val="none"/>
              </w:rPr>
            </w:pPr>
          </w:p>
        </w:tc>
        <w:tc>
          <w:tcPr>
            <w:tcW w:w="9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C181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支持直播电商、外卖配送、网约车、快递物流等新业态健康发展，年均吸纳青年群体就业100人。</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6E733">
            <w:pPr>
              <w:jc w:val="center"/>
              <w:rPr>
                <w:rFonts w:hint="eastAsia" w:ascii="仿宋_GB2312" w:hAnsi="宋体" w:eastAsia="仿宋_GB2312" w:cs="仿宋_GB2312"/>
                <w:i w:val="0"/>
                <w:iCs w:val="0"/>
                <w:color w:val="000000"/>
                <w:sz w:val="24"/>
                <w:szCs w:val="24"/>
                <w:u w:val="none"/>
              </w:rPr>
            </w:pPr>
          </w:p>
        </w:tc>
        <w:tc>
          <w:tcPr>
            <w:tcW w:w="2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FA08E">
            <w:pPr>
              <w:jc w:val="center"/>
              <w:rPr>
                <w:rFonts w:hint="eastAsia" w:ascii="仿宋_GB2312" w:hAnsi="宋体" w:eastAsia="仿宋_GB2312" w:cs="仿宋_GB2312"/>
                <w:i w:val="0"/>
                <w:iCs w:val="0"/>
                <w:color w:val="000000"/>
                <w:sz w:val="24"/>
                <w:szCs w:val="24"/>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CE121">
            <w:pPr>
              <w:jc w:val="center"/>
              <w:rPr>
                <w:rFonts w:hint="eastAsia" w:ascii="仿宋_GB2312" w:hAnsi="宋体" w:eastAsia="仿宋_GB2312" w:cs="仿宋_GB2312"/>
                <w:i w:val="0"/>
                <w:iCs w:val="0"/>
                <w:color w:val="000000"/>
                <w:sz w:val="24"/>
                <w:szCs w:val="24"/>
                <w:u w:val="none"/>
              </w:rPr>
            </w:pPr>
          </w:p>
        </w:tc>
      </w:tr>
      <w:tr w14:paraId="58CBC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2B57B">
            <w:pPr>
              <w:jc w:val="center"/>
              <w:rPr>
                <w:rFonts w:hint="eastAsia" w:ascii="仿宋_GB2312" w:hAnsi="宋体" w:eastAsia="仿宋_GB2312" w:cs="仿宋_GB2312"/>
                <w:i w:val="0"/>
                <w:iCs w:val="0"/>
                <w:color w:val="000000"/>
                <w:sz w:val="24"/>
                <w:szCs w:val="24"/>
                <w:u w:val="none"/>
              </w:rPr>
            </w:pPr>
          </w:p>
        </w:tc>
        <w:tc>
          <w:tcPr>
            <w:tcW w:w="9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9AF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积极推荐青年参与“活力赤峰”创业创意、“源来好创业”等青年创新创业活动，广泛吸引青年人来我旗寻求发展机会。</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1C75C">
            <w:pPr>
              <w:jc w:val="center"/>
              <w:rPr>
                <w:rFonts w:hint="eastAsia" w:ascii="仿宋_GB2312" w:hAnsi="宋体" w:eastAsia="仿宋_GB2312" w:cs="仿宋_GB2312"/>
                <w:i w:val="0"/>
                <w:iCs w:val="0"/>
                <w:color w:val="000000"/>
                <w:sz w:val="24"/>
                <w:szCs w:val="24"/>
                <w:u w:val="none"/>
              </w:rPr>
            </w:pPr>
          </w:p>
        </w:tc>
        <w:tc>
          <w:tcPr>
            <w:tcW w:w="2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94168">
            <w:pPr>
              <w:jc w:val="center"/>
              <w:rPr>
                <w:rFonts w:hint="eastAsia" w:ascii="仿宋_GB2312" w:hAnsi="宋体" w:eastAsia="仿宋_GB2312" w:cs="仿宋_GB2312"/>
                <w:i w:val="0"/>
                <w:iCs w:val="0"/>
                <w:color w:val="000000"/>
                <w:sz w:val="24"/>
                <w:szCs w:val="24"/>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549CD">
            <w:pPr>
              <w:jc w:val="center"/>
              <w:rPr>
                <w:rFonts w:hint="eastAsia" w:ascii="仿宋_GB2312" w:hAnsi="宋体" w:eastAsia="仿宋_GB2312" w:cs="仿宋_GB2312"/>
                <w:i w:val="0"/>
                <w:iCs w:val="0"/>
                <w:color w:val="000000"/>
                <w:sz w:val="24"/>
                <w:szCs w:val="24"/>
                <w:u w:val="none"/>
              </w:rPr>
            </w:pPr>
          </w:p>
        </w:tc>
      </w:tr>
      <w:tr w14:paraId="7E4F6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037A6">
            <w:pPr>
              <w:jc w:val="center"/>
              <w:rPr>
                <w:rFonts w:hint="eastAsia" w:ascii="仿宋_GB2312" w:hAnsi="宋体" w:eastAsia="仿宋_GB2312" w:cs="仿宋_GB2312"/>
                <w:i w:val="0"/>
                <w:iCs w:val="0"/>
                <w:color w:val="000000"/>
                <w:sz w:val="24"/>
                <w:szCs w:val="24"/>
                <w:u w:val="none"/>
              </w:rPr>
            </w:pPr>
          </w:p>
        </w:tc>
        <w:tc>
          <w:tcPr>
            <w:tcW w:w="9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F2B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为在我旗创业的各类青年群体，提供政策咨询、创业指导、项目推荐等一条龙服务，优先推荐在各类创业活动和比赛中获奖的项目入驻创业孵化基地和创业园区，享受房租减免等优惠政策。</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F1E32">
            <w:pPr>
              <w:jc w:val="center"/>
              <w:rPr>
                <w:rFonts w:hint="eastAsia" w:ascii="仿宋_GB2312" w:hAnsi="宋体" w:eastAsia="仿宋_GB2312" w:cs="仿宋_GB2312"/>
                <w:i w:val="0"/>
                <w:iCs w:val="0"/>
                <w:color w:val="000000"/>
                <w:sz w:val="24"/>
                <w:szCs w:val="24"/>
                <w:u w:val="none"/>
              </w:rPr>
            </w:pPr>
          </w:p>
        </w:tc>
        <w:tc>
          <w:tcPr>
            <w:tcW w:w="2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A171B">
            <w:pPr>
              <w:jc w:val="center"/>
              <w:rPr>
                <w:rFonts w:hint="eastAsia" w:ascii="仿宋_GB2312" w:hAnsi="宋体" w:eastAsia="仿宋_GB2312" w:cs="仿宋_GB2312"/>
                <w:i w:val="0"/>
                <w:iCs w:val="0"/>
                <w:color w:val="000000"/>
                <w:sz w:val="24"/>
                <w:szCs w:val="24"/>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9EC69">
            <w:pPr>
              <w:jc w:val="center"/>
              <w:rPr>
                <w:rFonts w:hint="eastAsia" w:ascii="仿宋_GB2312" w:hAnsi="宋体" w:eastAsia="仿宋_GB2312" w:cs="仿宋_GB2312"/>
                <w:i w:val="0"/>
                <w:iCs w:val="0"/>
                <w:color w:val="000000"/>
                <w:sz w:val="24"/>
                <w:szCs w:val="24"/>
                <w:u w:val="none"/>
              </w:rPr>
            </w:pPr>
          </w:p>
        </w:tc>
      </w:tr>
      <w:tr w14:paraId="66412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386C1">
            <w:pPr>
              <w:jc w:val="center"/>
              <w:rPr>
                <w:rFonts w:hint="eastAsia" w:ascii="仿宋_GB2312" w:hAnsi="宋体" w:eastAsia="仿宋_GB2312" w:cs="仿宋_GB2312"/>
                <w:i w:val="0"/>
                <w:iCs w:val="0"/>
                <w:color w:val="000000"/>
                <w:sz w:val="24"/>
                <w:szCs w:val="24"/>
                <w:u w:val="none"/>
              </w:rPr>
            </w:pPr>
          </w:p>
        </w:tc>
        <w:tc>
          <w:tcPr>
            <w:tcW w:w="9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BC7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大力开展补贴性创业培训，预计年均培训青年群体20人以上。</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9D9D2">
            <w:pPr>
              <w:jc w:val="center"/>
              <w:rPr>
                <w:rFonts w:hint="eastAsia" w:ascii="仿宋_GB2312" w:hAnsi="宋体" w:eastAsia="仿宋_GB2312" w:cs="仿宋_GB2312"/>
                <w:i w:val="0"/>
                <w:iCs w:val="0"/>
                <w:color w:val="000000"/>
                <w:sz w:val="24"/>
                <w:szCs w:val="24"/>
                <w:u w:val="none"/>
              </w:rPr>
            </w:pPr>
          </w:p>
        </w:tc>
        <w:tc>
          <w:tcPr>
            <w:tcW w:w="2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050D4">
            <w:pPr>
              <w:jc w:val="center"/>
              <w:rPr>
                <w:rFonts w:hint="eastAsia" w:ascii="仿宋_GB2312" w:hAnsi="宋体" w:eastAsia="仿宋_GB2312" w:cs="仿宋_GB2312"/>
                <w:i w:val="0"/>
                <w:iCs w:val="0"/>
                <w:color w:val="000000"/>
                <w:sz w:val="24"/>
                <w:szCs w:val="24"/>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51CA2">
            <w:pPr>
              <w:jc w:val="center"/>
              <w:rPr>
                <w:rFonts w:hint="eastAsia" w:ascii="仿宋_GB2312" w:hAnsi="宋体" w:eastAsia="仿宋_GB2312" w:cs="仿宋_GB2312"/>
                <w:i w:val="0"/>
                <w:iCs w:val="0"/>
                <w:color w:val="000000"/>
                <w:sz w:val="24"/>
                <w:szCs w:val="24"/>
                <w:u w:val="none"/>
              </w:rPr>
            </w:pPr>
          </w:p>
        </w:tc>
      </w:tr>
      <w:tr w14:paraId="48DA2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445F6">
            <w:pPr>
              <w:jc w:val="center"/>
              <w:rPr>
                <w:rFonts w:hint="eastAsia" w:ascii="仿宋_GB2312" w:hAnsi="宋体" w:eastAsia="仿宋_GB2312" w:cs="仿宋_GB2312"/>
                <w:i w:val="0"/>
                <w:iCs w:val="0"/>
                <w:color w:val="000000"/>
                <w:sz w:val="24"/>
                <w:szCs w:val="24"/>
                <w:u w:val="none"/>
              </w:rPr>
            </w:pPr>
          </w:p>
        </w:tc>
        <w:tc>
          <w:tcPr>
            <w:tcW w:w="9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843F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加强创业担保贷款支持力度，按规定落实一次性创业补贴、一次性创业带动就业补贴和创业补贴政策。</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745A0">
            <w:pPr>
              <w:jc w:val="center"/>
              <w:rPr>
                <w:rFonts w:hint="eastAsia" w:ascii="仿宋_GB2312" w:hAnsi="宋体" w:eastAsia="仿宋_GB2312" w:cs="仿宋_GB2312"/>
                <w:i w:val="0"/>
                <w:iCs w:val="0"/>
                <w:color w:val="000000"/>
                <w:sz w:val="24"/>
                <w:szCs w:val="24"/>
                <w:u w:val="none"/>
              </w:rPr>
            </w:pPr>
          </w:p>
        </w:tc>
        <w:tc>
          <w:tcPr>
            <w:tcW w:w="2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EB314">
            <w:pPr>
              <w:jc w:val="center"/>
              <w:rPr>
                <w:rFonts w:hint="eastAsia" w:ascii="仿宋_GB2312" w:hAnsi="宋体" w:eastAsia="仿宋_GB2312" w:cs="仿宋_GB2312"/>
                <w:i w:val="0"/>
                <w:iCs w:val="0"/>
                <w:color w:val="000000"/>
                <w:sz w:val="24"/>
                <w:szCs w:val="24"/>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11BB4">
            <w:pPr>
              <w:jc w:val="center"/>
              <w:rPr>
                <w:rFonts w:hint="eastAsia" w:ascii="仿宋_GB2312" w:hAnsi="宋体" w:eastAsia="仿宋_GB2312" w:cs="仿宋_GB2312"/>
                <w:i w:val="0"/>
                <w:iCs w:val="0"/>
                <w:color w:val="000000"/>
                <w:sz w:val="24"/>
                <w:szCs w:val="24"/>
                <w:u w:val="none"/>
              </w:rPr>
            </w:pPr>
          </w:p>
        </w:tc>
      </w:tr>
      <w:tr w14:paraId="34019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0"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84867">
            <w:pPr>
              <w:jc w:val="center"/>
              <w:rPr>
                <w:rFonts w:hint="eastAsia" w:ascii="仿宋_GB2312" w:hAnsi="宋体" w:eastAsia="仿宋_GB2312" w:cs="仿宋_GB2312"/>
                <w:i w:val="0"/>
                <w:iCs w:val="0"/>
                <w:color w:val="000000"/>
                <w:sz w:val="24"/>
                <w:szCs w:val="24"/>
                <w:u w:val="none"/>
              </w:rPr>
            </w:pPr>
          </w:p>
        </w:tc>
        <w:tc>
          <w:tcPr>
            <w:tcW w:w="9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632D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支持企业、事业单位等开展就业见习，年均募集就业见习岗位50个、人才储备岗位30个，落实公益性岗位安置措施，预计年均开发大学生公岗30人以上。</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43D86">
            <w:pPr>
              <w:jc w:val="center"/>
              <w:rPr>
                <w:rFonts w:hint="eastAsia" w:ascii="仿宋_GB2312" w:hAnsi="宋体" w:eastAsia="仿宋_GB2312" w:cs="仿宋_GB2312"/>
                <w:i w:val="0"/>
                <w:iCs w:val="0"/>
                <w:color w:val="000000"/>
                <w:sz w:val="24"/>
                <w:szCs w:val="24"/>
                <w:u w:val="none"/>
              </w:rPr>
            </w:pPr>
          </w:p>
        </w:tc>
        <w:tc>
          <w:tcPr>
            <w:tcW w:w="2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82775">
            <w:pPr>
              <w:jc w:val="center"/>
              <w:rPr>
                <w:rFonts w:hint="eastAsia" w:ascii="仿宋_GB2312" w:hAnsi="宋体" w:eastAsia="仿宋_GB2312" w:cs="仿宋_GB2312"/>
                <w:i w:val="0"/>
                <w:iCs w:val="0"/>
                <w:color w:val="000000"/>
                <w:sz w:val="24"/>
                <w:szCs w:val="24"/>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8C9FF">
            <w:pPr>
              <w:jc w:val="center"/>
              <w:rPr>
                <w:rFonts w:hint="eastAsia" w:ascii="仿宋_GB2312" w:hAnsi="宋体" w:eastAsia="仿宋_GB2312" w:cs="仿宋_GB2312"/>
                <w:i w:val="0"/>
                <w:iCs w:val="0"/>
                <w:color w:val="000000"/>
                <w:sz w:val="24"/>
                <w:szCs w:val="24"/>
                <w:u w:val="none"/>
              </w:rPr>
            </w:pPr>
          </w:p>
        </w:tc>
      </w:tr>
      <w:tr w14:paraId="3360B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03E1B">
            <w:pPr>
              <w:jc w:val="center"/>
              <w:rPr>
                <w:rFonts w:hint="eastAsia" w:ascii="仿宋_GB2312" w:hAnsi="宋体" w:eastAsia="仿宋_GB2312" w:cs="仿宋_GB2312"/>
                <w:i w:val="0"/>
                <w:iCs w:val="0"/>
                <w:color w:val="000000"/>
                <w:sz w:val="24"/>
                <w:szCs w:val="24"/>
                <w:u w:val="none"/>
              </w:rPr>
            </w:pPr>
          </w:p>
        </w:tc>
        <w:tc>
          <w:tcPr>
            <w:tcW w:w="9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5D3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优化升级“家门口”就业服务站，搭建供求渠道和平台，并做好就业创业政策的宣传工作。</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A512B">
            <w:pPr>
              <w:jc w:val="center"/>
              <w:rPr>
                <w:rFonts w:hint="eastAsia" w:ascii="仿宋_GB2312" w:hAnsi="宋体" w:eastAsia="仿宋_GB2312" w:cs="仿宋_GB2312"/>
                <w:i w:val="0"/>
                <w:iCs w:val="0"/>
                <w:color w:val="000000"/>
                <w:sz w:val="24"/>
                <w:szCs w:val="24"/>
                <w:u w:val="none"/>
              </w:rPr>
            </w:pPr>
          </w:p>
        </w:tc>
        <w:tc>
          <w:tcPr>
            <w:tcW w:w="2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01720">
            <w:pPr>
              <w:jc w:val="center"/>
              <w:rPr>
                <w:rFonts w:hint="eastAsia" w:ascii="仿宋_GB2312" w:hAnsi="宋体" w:eastAsia="仿宋_GB2312" w:cs="仿宋_GB2312"/>
                <w:i w:val="0"/>
                <w:iCs w:val="0"/>
                <w:color w:val="000000"/>
                <w:sz w:val="24"/>
                <w:szCs w:val="24"/>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2FF53">
            <w:pPr>
              <w:jc w:val="center"/>
              <w:rPr>
                <w:rFonts w:hint="eastAsia" w:ascii="仿宋_GB2312" w:hAnsi="宋体" w:eastAsia="仿宋_GB2312" w:cs="仿宋_GB2312"/>
                <w:i w:val="0"/>
                <w:iCs w:val="0"/>
                <w:color w:val="000000"/>
                <w:sz w:val="24"/>
                <w:szCs w:val="24"/>
                <w:u w:val="none"/>
              </w:rPr>
            </w:pPr>
          </w:p>
        </w:tc>
      </w:tr>
      <w:tr w14:paraId="141A7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3B62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9</w:t>
            </w:r>
          </w:p>
        </w:tc>
        <w:tc>
          <w:tcPr>
            <w:tcW w:w="9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82A9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鼓励文化旅游产业发展，广泛搜集城乡社区岗位、灵活就业岗位，年均预计带动青年群体灵活就业100人。</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1698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2027年底</w:t>
            </w:r>
          </w:p>
        </w:tc>
        <w:tc>
          <w:tcPr>
            <w:tcW w:w="2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F6004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旗就业服务中心</w:t>
            </w:r>
          </w:p>
        </w:tc>
        <w:tc>
          <w:tcPr>
            <w:tcW w:w="1356" w:type="dxa"/>
            <w:tcBorders>
              <w:top w:val="nil"/>
              <w:left w:val="single" w:color="000000" w:sz="4" w:space="0"/>
              <w:bottom w:val="nil"/>
              <w:right w:val="single" w:color="000000" w:sz="4" w:space="0"/>
            </w:tcBorders>
            <w:shd w:val="clear" w:color="auto" w:fill="auto"/>
            <w:noWrap/>
            <w:vAlign w:val="center"/>
          </w:tcPr>
          <w:p w14:paraId="048C49A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文旅体局</w:t>
            </w:r>
          </w:p>
        </w:tc>
      </w:tr>
      <w:tr w14:paraId="36E20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4FFC8">
            <w:pPr>
              <w:jc w:val="center"/>
              <w:rPr>
                <w:rFonts w:hint="eastAsia" w:ascii="仿宋_GB2312" w:hAnsi="宋体" w:eastAsia="仿宋_GB2312" w:cs="仿宋_GB2312"/>
                <w:i w:val="0"/>
                <w:iCs w:val="0"/>
                <w:color w:val="000000"/>
                <w:sz w:val="24"/>
                <w:szCs w:val="24"/>
                <w:u w:val="none"/>
              </w:rPr>
            </w:pPr>
          </w:p>
        </w:tc>
        <w:tc>
          <w:tcPr>
            <w:tcW w:w="9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3B0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落实企业吸纳就业一次性扩岗补助、小微企业吸纳高校毕业生社会保险补贴，提高中小企业人才储备、就业见习补贴标准，对见习期未满与见习人员签订劳动合同的，给予剩余期限见习补贴。发放高校毕业生灵活就业社保补贴。</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6F71B">
            <w:pPr>
              <w:jc w:val="center"/>
              <w:rPr>
                <w:rFonts w:hint="eastAsia" w:ascii="仿宋_GB2312" w:hAnsi="宋体" w:eastAsia="仿宋_GB2312" w:cs="仿宋_GB2312"/>
                <w:i w:val="0"/>
                <w:iCs w:val="0"/>
                <w:color w:val="000000"/>
                <w:sz w:val="24"/>
                <w:szCs w:val="24"/>
                <w:u w:val="none"/>
              </w:rPr>
            </w:pPr>
          </w:p>
        </w:tc>
        <w:tc>
          <w:tcPr>
            <w:tcW w:w="2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1DCA0">
            <w:pPr>
              <w:jc w:val="center"/>
              <w:rPr>
                <w:rFonts w:hint="eastAsia" w:ascii="仿宋_GB2312" w:hAnsi="宋体" w:eastAsia="仿宋_GB2312" w:cs="仿宋_GB2312"/>
                <w:i w:val="0"/>
                <w:iCs w:val="0"/>
                <w:color w:val="000000"/>
                <w:sz w:val="24"/>
                <w:szCs w:val="24"/>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3B84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财政局</w:t>
            </w:r>
          </w:p>
        </w:tc>
      </w:tr>
      <w:tr w14:paraId="260DA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3"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7B2F3">
            <w:pPr>
              <w:jc w:val="center"/>
              <w:rPr>
                <w:rFonts w:hint="eastAsia" w:ascii="仿宋_GB2312" w:hAnsi="宋体" w:eastAsia="仿宋_GB2312" w:cs="仿宋_GB2312"/>
                <w:i w:val="0"/>
                <w:iCs w:val="0"/>
                <w:color w:val="000000"/>
                <w:sz w:val="24"/>
                <w:szCs w:val="24"/>
                <w:u w:val="none"/>
              </w:rPr>
            </w:pPr>
          </w:p>
        </w:tc>
        <w:tc>
          <w:tcPr>
            <w:tcW w:w="9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11C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各行业主管部门建立与企业常态化沟通联络机制，开展“访企问需”活动，推广“人社助企服务”小程序，发布惠企政策，收集用工需求，及时同步与就业部门做好对接服务。</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9E5A7">
            <w:pPr>
              <w:jc w:val="center"/>
              <w:rPr>
                <w:rFonts w:hint="eastAsia" w:ascii="仿宋_GB2312" w:hAnsi="宋体" w:eastAsia="仿宋_GB2312" w:cs="仿宋_GB2312"/>
                <w:i w:val="0"/>
                <w:iCs w:val="0"/>
                <w:color w:val="000000"/>
                <w:sz w:val="24"/>
                <w:szCs w:val="24"/>
                <w:u w:val="none"/>
              </w:rPr>
            </w:pPr>
          </w:p>
        </w:tc>
        <w:tc>
          <w:tcPr>
            <w:tcW w:w="2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0CC9A">
            <w:pPr>
              <w:jc w:val="center"/>
              <w:rPr>
                <w:rFonts w:hint="eastAsia" w:ascii="仿宋_GB2312" w:hAnsi="宋体" w:eastAsia="仿宋_GB2312" w:cs="仿宋_GB2312"/>
                <w:i w:val="0"/>
                <w:iCs w:val="0"/>
                <w:color w:val="000000"/>
                <w:sz w:val="24"/>
                <w:szCs w:val="24"/>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D945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各行业主管部门</w:t>
            </w:r>
          </w:p>
        </w:tc>
      </w:tr>
      <w:tr w14:paraId="700A0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8"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D5D84">
            <w:pPr>
              <w:jc w:val="center"/>
              <w:rPr>
                <w:rFonts w:hint="eastAsia" w:ascii="仿宋_GB2312" w:hAnsi="宋体" w:eastAsia="仿宋_GB2312" w:cs="仿宋_GB2312"/>
                <w:i w:val="0"/>
                <w:iCs w:val="0"/>
                <w:color w:val="000000"/>
                <w:sz w:val="24"/>
                <w:szCs w:val="24"/>
                <w:u w:val="none"/>
              </w:rPr>
            </w:pPr>
          </w:p>
        </w:tc>
        <w:tc>
          <w:tcPr>
            <w:tcW w:w="9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BAB5">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举办专场招聘会等活动，挖掘青年就业岗位，每年联合开展各类线上线下招聘活动不少于10场。</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20BD4">
            <w:pPr>
              <w:jc w:val="center"/>
              <w:rPr>
                <w:rFonts w:hint="eastAsia" w:ascii="仿宋_GB2312" w:hAnsi="宋体" w:eastAsia="仿宋_GB2312" w:cs="仿宋_GB2312"/>
                <w:i w:val="0"/>
                <w:iCs w:val="0"/>
                <w:color w:val="000000"/>
                <w:sz w:val="24"/>
                <w:szCs w:val="24"/>
                <w:u w:val="none"/>
              </w:rPr>
            </w:pPr>
          </w:p>
        </w:tc>
        <w:tc>
          <w:tcPr>
            <w:tcW w:w="2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2EA56">
            <w:pPr>
              <w:jc w:val="center"/>
              <w:rPr>
                <w:rFonts w:hint="eastAsia" w:ascii="仿宋_GB2312" w:hAnsi="宋体" w:eastAsia="仿宋_GB2312" w:cs="仿宋_GB2312"/>
                <w:i w:val="0"/>
                <w:iCs w:val="0"/>
                <w:color w:val="000000"/>
                <w:sz w:val="24"/>
                <w:szCs w:val="24"/>
                <w:u w:val="none"/>
              </w:rPr>
            </w:pPr>
          </w:p>
        </w:tc>
        <w:tc>
          <w:tcPr>
            <w:tcW w:w="1356" w:type="dxa"/>
            <w:tcBorders>
              <w:top w:val="nil"/>
              <w:left w:val="single" w:color="000000" w:sz="4" w:space="0"/>
              <w:bottom w:val="single" w:color="000000" w:sz="4" w:space="0"/>
              <w:right w:val="single" w:color="000000" w:sz="4" w:space="0"/>
            </w:tcBorders>
            <w:shd w:val="clear" w:color="auto" w:fill="auto"/>
            <w:vAlign w:val="center"/>
          </w:tcPr>
          <w:p w14:paraId="12C8201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各群团组织、行业主管部门</w:t>
            </w:r>
          </w:p>
        </w:tc>
      </w:tr>
      <w:tr w14:paraId="3FFC7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58" w:type="dxa"/>
            <w:vMerge w:val="restart"/>
            <w:tcBorders>
              <w:top w:val="single" w:color="000000" w:sz="4" w:space="0"/>
              <w:left w:val="single" w:color="000000" w:sz="4" w:space="0"/>
              <w:bottom w:val="nil"/>
              <w:right w:val="single" w:color="000000" w:sz="4" w:space="0"/>
            </w:tcBorders>
            <w:shd w:val="clear" w:color="auto" w:fill="auto"/>
            <w:noWrap/>
            <w:vAlign w:val="center"/>
          </w:tcPr>
          <w:p w14:paraId="0216B2A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10</w:t>
            </w:r>
          </w:p>
        </w:tc>
        <w:tc>
          <w:tcPr>
            <w:tcW w:w="9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E94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3年内，预计公开招聘招录专业技术人员63人，绿色通道引进医学类高校硕士毕业生2人。</w:t>
            </w:r>
          </w:p>
        </w:tc>
        <w:tc>
          <w:tcPr>
            <w:tcW w:w="1365" w:type="dxa"/>
            <w:vMerge w:val="restart"/>
            <w:tcBorders>
              <w:top w:val="single" w:color="000000" w:sz="4" w:space="0"/>
              <w:left w:val="single" w:color="000000" w:sz="4" w:space="0"/>
              <w:bottom w:val="nil"/>
              <w:right w:val="single" w:color="000000" w:sz="4" w:space="0"/>
            </w:tcBorders>
            <w:shd w:val="clear" w:color="auto" w:fill="auto"/>
            <w:noWrap/>
            <w:vAlign w:val="center"/>
          </w:tcPr>
          <w:p w14:paraId="7573205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2027年底</w:t>
            </w:r>
          </w:p>
        </w:tc>
        <w:tc>
          <w:tcPr>
            <w:tcW w:w="2811" w:type="dxa"/>
            <w:vMerge w:val="restart"/>
            <w:tcBorders>
              <w:top w:val="single" w:color="000000" w:sz="4" w:space="0"/>
              <w:left w:val="single" w:color="000000" w:sz="4" w:space="0"/>
              <w:bottom w:val="nil"/>
              <w:right w:val="single" w:color="000000" w:sz="4" w:space="0"/>
            </w:tcBorders>
            <w:shd w:val="clear" w:color="auto" w:fill="auto"/>
            <w:vAlign w:val="center"/>
          </w:tcPr>
          <w:p w14:paraId="61354F4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卫健委</w:t>
            </w:r>
          </w:p>
        </w:tc>
        <w:tc>
          <w:tcPr>
            <w:tcW w:w="1356" w:type="dxa"/>
            <w:vMerge w:val="restart"/>
            <w:tcBorders>
              <w:top w:val="nil"/>
              <w:left w:val="single" w:color="000000" w:sz="4" w:space="0"/>
              <w:bottom w:val="nil"/>
              <w:right w:val="single" w:color="000000" w:sz="4" w:space="0"/>
            </w:tcBorders>
            <w:shd w:val="clear" w:color="auto" w:fill="auto"/>
            <w:vAlign w:val="center"/>
          </w:tcPr>
          <w:p w14:paraId="79D46A1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旗委编办</w:t>
            </w:r>
          </w:p>
        </w:tc>
      </w:tr>
      <w:tr w14:paraId="5A863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658" w:type="dxa"/>
            <w:vMerge w:val="continue"/>
            <w:tcBorders>
              <w:top w:val="single" w:color="000000" w:sz="4" w:space="0"/>
              <w:left w:val="single" w:color="000000" w:sz="4" w:space="0"/>
              <w:bottom w:val="nil"/>
              <w:right w:val="single" w:color="000000" w:sz="4" w:space="0"/>
            </w:tcBorders>
            <w:shd w:val="clear" w:color="auto" w:fill="auto"/>
            <w:noWrap/>
            <w:vAlign w:val="center"/>
          </w:tcPr>
          <w:p w14:paraId="770EF5BD">
            <w:pPr>
              <w:jc w:val="center"/>
              <w:rPr>
                <w:rFonts w:hint="eastAsia" w:ascii="仿宋_GB2312" w:hAnsi="宋体" w:eastAsia="仿宋_GB2312" w:cs="仿宋_GB2312"/>
                <w:i w:val="0"/>
                <w:iCs w:val="0"/>
                <w:color w:val="000000"/>
                <w:sz w:val="24"/>
                <w:szCs w:val="24"/>
                <w:u w:val="none"/>
              </w:rPr>
            </w:pPr>
          </w:p>
        </w:tc>
        <w:tc>
          <w:tcPr>
            <w:tcW w:w="9155" w:type="dxa"/>
            <w:tcBorders>
              <w:top w:val="single" w:color="000000" w:sz="4" w:space="0"/>
              <w:left w:val="single" w:color="000000" w:sz="4" w:space="0"/>
              <w:bottom w:val="nil"/>
              <w:right w:val="single" w:color="000000" w:sz="4" w:space="0"/>
            </w:tcBorders>
            <w:shd w:val="clear" w:color="auto" w:fill="auto"/>
            <w:vAlign w:val="center"/>
          </w:tcPr>
          <w:p w14:paraId="70C603F1">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落实农村牧区本科层次订单定向免费医学生培养工作。3年内，签订订单定向医学生免费培养协议7人，安置订单定向医学生10人，住院医师规范化培训完成上岗16人。</w:t>
            </w:r>
          </w:p>
        </w:tc>
        <w:tc>
          <w:tcPr>
            <w:tcW w:w="1365"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16B8840">
            <w:pPr>
              <w:jc w:val="center"/>
              <w:rPr>
                <w:rFonts w:hint="eastAsia" w:ascii="仿宋_GB2312" w:hAnsi="宋体" w:eastAsia="仿宋_GB2312" w:cs="仿宋_GB2312"/>
                <w:i w:val="0"/>
                <w:iCs w:val="0"/>
                <w:color w:val="000000"/>
                <w:sz w:val="24"/>
                <w:szCs w:val="24"/>
                <w:u w:val="none"/>
              </w:rPr>
            </w:pPr>
          </w:p>
        </w:tc>
        <w:tc>
          <w:tcPr>
            <w:tcW w:w="2811" w:type="dxa"/>
            <w:vMerge w:val="continue"/>
            <w:tcBorders>
              <w:top w:val="single" w:color="000000" w:sz="4" w:space="0"/>
              <w:left w:val="single" w:color="000000" w:sz="4" w:space="0"/>
              <w:bottom w:val="nil"/>
              <w:right w:val="single" w:color="000000" w:sz="4" w:space="0"/>
            </w:tcBorders>
            <w:shd w:val="clear" w:color="auto" w:fill="auto"/>
            <w:vAlign w:val="center"/>
          </w:tcPr>
          <w:p w14:paraId="52EF0E9A">
            <w:pPr>
              <w:jc w:val="center"/>
              <w:rPr>
                <w:rFonts w:hint="eastAsia" w:ascii="仿宋_GB2312" w:hAnsi="宋体" w:eastAsia="仿宋_GB2312" w:cs="仿宋_GB2312"/>
                <w:i w:val="0"/>
                <w:iCs w:val="0"/>
                <w:color w:val="000000"/>
                <w:sz w:val="24"/>
                <w:szCs w:val="24"/>
                <w:u w:val="none"/>
              </w:rPr>
            </w:pPr>
          </w:p>
        </w:tc>
        <w:tc>
          <w:tcPr>
            <w:tcW w:w="1356" w:type="dxa"/>
            <w:vMerge w:val="continue"/>
            <w:tcBorders>
              <w:top w:val="nil"/>
              <w:left w:val="single" w:color="000000" w:sz="4" w:space="0"/>
              <w:bottom w:val="nil"/>
              <w:right w:val="single" w:color="000000" w:sz="4" w:space="0"/>
            </w:tcBorders>
            <w:shd w:val="clear" w:color="auto" w:fill="auto"/>
            <w:vAlign w:val="center"/>
          </w:tcPr>
          <w:p w14:paraId="2AC3A0BA">
            <w:pPr>
              <w:jc w:val="center"/>
              <w:rPr>
                <w:rFonts w:hint="eastAsia" w:ascii="仿宋_GB2312" w:hAnsi="宋体" w:eastAsia="仿宋_GB2312" w:cs="仿宋_GB2312"/>
                <w:i w:val="0"/>
                <w:iCs w:val="0"/>
                <w:color w:val="000000"/>
                <w:sz w:val="24"/>
                <w:szCs w:val="24"/>
                <w:u w:val="none"/>
              </w:rPr>
            </w:pPr>
          </w:p>
        </w:tc>
      </w:tr>
      <w:tr w14:paraId="09EE3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ACDA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11</w:t>
            </w:r>
          </w:p>
        </w:tc>
        <w:tc>
          <w:tcPr>
            <w:tcW w:w="9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BD75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提升退役军人教育培训水平，持续开展退役军人就业创业培训，积极组织退役士兵参加就业创业培训，做实退役军人就业创业摸底工作，建好就业创业台账，加大退役军人就业创业帮扶力度。</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7992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2027年底</w:t>
            </w:r>
          </w:p>
        </w:tc>
        <w:tc>
          <w:tcPr>
            <w:tcW w:w="2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7E1D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退役军人事务局</w:t>
            </w:r>
            <w:bookmarkStart w:id="0" w:name="_GoBack"/>
            <w:bookmarkEnd w:id="0"/>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A9BB0">
            <w:pPr>
              <w:jc w:val="center"/>
              <w:rPr>
                <w:rFonts w:hint="eastAsia" w:ascii="仿宋_GB2312" w:hAnsi="宋体" w:eastAsia="仿宋_GB2312" w:cs="仿宋_GB2312"/>
                <w:i w:val="0"/>
                <w:iCs w:val="0"/>
                <w:color w:val="000000"/>
                <w:sz w:val="24"/>
                <w:szCs w:val="24"/>
                <w:u w:val="none"/>
              </w:rPr>
            </w:pPr>
          </w:p>
        </w:tc>
      </w:tr>
      <w:tr w14:paraId="581BB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B249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12</w:t>
            </w:r>
          </w:p>
        </w:tc>
        <w:tc>
          <w:tcPr>
            <w:tcW w:w="9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587C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优化参保流程和就医管理措施，指导帮助来克留克青年尽快融入本地医疗保障体系，提供优质医保经办服务。并为家庭经济困难青年提供医疗资助。</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4A18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2027年底</w:t>
            </w:r>
          </w:p>
        </w:tc>
        <w:tc>
          <w:tcPr>
            <w:tcW w:w="2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C55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医疗保障局</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01BB">
            <w:pPr>
              <w:jc w:val="center"/>
              <w:rPr>
                <w:rFonts w:hint="eastAsia" w:ascii="仿宋_GB2312" w:hAnsi="宋体" w:eastAsia="仿宋_GB2312" w:cs="仿宋_GB2312"/>
                <w:i w:val="0"/>
                <w:iCs w:val="0"/>
                <w:color w:val="000000"/>
                <w:sz w:val="24"/>
                <w:szCs w:val="24"/>
                <w:u w:val="none"/>
              </w:rPr>
            </w:pPr>
          </w:p>
        </w:tc>
      </w:tr>
      <w:tr w14:paraId="66B02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B98F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13</w:t>
            </w:r>
          </w:p>
        </w:tc>
        <w:tc>
          <w:tcPr>
            <w:tcW w:w="9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89E8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畅通事业单位人才引进“绿色通道”渠道，结合全旗中小学校（含职业高中）、幼儿园实际需求，按照规定程序使用事业单位空编或人才专项编制，通过公开招聘、公开引进等方式引进急需紧缺专业技术、中小学校教师等岗位。</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B848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2027年底</w:t>
            </w:r>
          </w:p>
        </w:tc>
        <w:tc>
          <w:tcPr>
            <w:tcW w:w="2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81F0B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教育局</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6A29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旗委编办</w:t>
            </w:r>
          </w:p>
        </w:tc>
      </w:tr>
      <w:tr w14:paraId="5DCB3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2EAD6">
            <w:pPr>
              <w:jc w:val="center"/>
              <w:rPr>
                <w:rFonts w:hint="eastAsia" w:ascii="仿宋_GB2312" w:hAnsi="宋体" w:eastAsia="仿宋_GB2312" w:cs="仿宋_GB2312"/>
                <w:i w:val="0"/>
                <w:iCs w:val="0"/>
                <w:color w:val="000000"/>
                <w:sz w:val="24"/>
                <w:szCs w:val="24"/>
                <w:u w:val="none"/>
              </w:rPr>
            </w:pPr>
          </w:p>
        </w:tc>
        <w:tc>
          <w:tcPr>
            <w:tcW w:w="9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B8E8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联合高等学校、职业(技工)院校大力开展毕业年度内高校毕业生职业技能等级评价工作，预计年均新增中级工及以上青年技工150名以上。</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07062">
            <w:pPr>
              <w:jc w:val="center"/>
              <w:rPr>
                <w:rFonts w:hint="eastAsia" w:ascii="仿宋_GB2312" w:hAnsi="宋体" w:eastAsia="仿宋_GB2312" w:cs="仿宋_GB2312"/>
                <w:i w:val="0"/>
                <w:iCs w:val="0"/>
                <w:color w:val="000000"/>
                <w:sz w:val="24"/>
                <w:szCs w:val="24"/>
                <w:u w:val="none"/>
              </w:rPr>
            </w:pPr>
          </w:p>
        </w:tc>
        <w:tc>
          <w:tcPr>
            <w:tcW w:w="2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6EDA2">
            <w:pPr>
              <w:jc w:val="center"/>
              <w:rPr>
                <w:rFonts w:hint="eastAsia" w:ascii="仿宋_GB2312" w:hAnsi="宋体" w:eastAsia="仿宋_GB2312" w:cs="仿宋_GB2312"/>
                <w:i w:val="0"/>
                <w:iCs w:val="0"/>
                <w:color w:val="000000"/>
                <w:sz w:val="24"/>
                <w:szCs w:val="24"/>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99C0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就业服务中心</w:t>
            </w:r>
          </w:p>
        </w:tc>
      </w:tr>
      <w:tr w14:paraId="1E695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6022B">
            <w:pPr>
              <w:jc w:val="center"/>
              <w:rPr>
                <w:rFonts w:hint="eastAsia" w:ascii="仿宋_GB2312" w:hAnsi="宋体" w:eastAsia="仿宋_GB2312" w:cs="仿宋_GB2312"/>
                <w:i w:val="0"/>
                <w:iCs w:val="0"/>
                <w:color w:val="000000"/>
                <w:sz w:val="24"/>
                <w:szCs w:val="24"/>
                <w:u w:val="none"/>
              </w:rPr>
            </w:pPr>
          </w:p>
        </w:tc>
        <w:tc>
          <w:tcPr>
            <w:tcW w:w="9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A06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积极与区内师范类实习基地院校对接，为师范类毕业生提供实习岗位，全旗各中小学校、幼儿园每年接收赤峰学院、内蒙古师范大学毕业生实习生到我旗进行教育跟岗实践学习。</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83BF6">
            <w:pPr>
              <w:jc w:val="center"/>
              <w:rPr>
                <w:rFonts w:hint="eastAsia" w:ascii="仿宋_GB2312" w:hAnsi="宋体" w:eastAsia="仿宋_GB2312" w:cs="仿宋_GB2312"/>
                <w:i w:val="0"/>
                <w:iCs w:val="0"/>
                <w:color w:val="000000"/>
                <w:sz w:val="24"/>
                <w:szCs w:val="24"/>
                <w:u w:val="none"/>
              </w:rPr>
            </w:pPr>
          </w:p>
        </w:tc>
        <w:tc>
          <w:tcPr>
            <w:tcW w:w="2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6A4E8">
            <w:pPr>
              <w:jc w:val="center"/>
              <w:rPr>
                <w:rFonts w:hint="eastAsia" w:ascii="仿宋_GB2312" w:hAnsi="宋体" w:eastAsia="仿宋_GB2312" w:cs="仿宋_GB2312"/>
                <w:i w:val="0"/>
                <w:iCs w:val="0"/>
                <w:color w:val="000000"/>
                <w:sz w:val="24"/>
                <w:szCs w:val="24"/>
                <w:u w:val="none"/>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9308C">
            <w:pPr>
              <w:jc w:val="center"/>
              <w:rPr>
                <w:rFonts w:hint="eastAsia" w:ascii="仿宋_GB2312" w:hAnsi="宋体" w:eastAsia="仿宋_GB2312" w:cs="仿宋_GB2312"/>
                <w:i w:val="0"/>
                <w:iCs w:val="0"/>
                <w:color w:val="000000"/>
                <w:sz w:val="24"/>
                <w:szCs w:val="24"/>
                <w:u w:val="none"/>
              </w:rPr>
            </w:pPr>
          </w:p>
        </w:tc>
      </w:tr>
      <w:tr w14:paraId="4EB1D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710A4">
            <w:pPr>
              <w:jc w:val="center"/>
              <w:rPr>
                <w:rFonts w:hint="eastAsia" w:ascii="仿宋_GB2312" w:hAnsi="宋体" w:eastAsia="仿宋_GB2312" w:cs="仿宋_GB2312"/>
                <w:i w:val="0"/>
                <w:iCs w:val="0"/>
                <w:color w:val="000000"/>
                <w:sz w:val="24"/>
                <w:szCs w:val="24"/>
                <w:u w:val="none"/>
              </w:rPr>
            </w:pPr>
          </w:p>
        </w:tc>
        <w:tc>
          <w:tcPr>
            <w:tcW w:w="9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7978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按照招生方案安排青年人才子女就近入学。</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F7B5B">
            <w:pPr>
              <w:jc w:val="center"/>
              <w:rPr>
                <w:rFonts w:hint="eastAsia" w:ascii="仿宋_GB2312" w:hAnsi="宋体" w:eastAsia="仿宋_GB2312" w:cs="仿宋_GB2312"/>
                <w:i w:val="0"/>
                <w:iCs w:val="0"/>
                <w:color w:val="000000"/>
                <w:sz w:val="24"/>
                <w:szCs w:val="24"/>
                <w:u w:val="none"/>
              </w:rPr>
            </w:pPr>
          </w:p>
        </w:tc>
        <w:tc>
          <w:tcPr>
            <w:tcW w:w="2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14FF2">
            <w:pPr>
              <w:jc w:val="center"/>
              <w:rPr>
                <w:rFonts w:hint="eastAsia" w:ascii="仿宋_GB2312" w:hAnsi="宋体" w:eastAsia="仿宋_GB2312" w:cs="仿宋_GB2312"/>
                <w:i w:val="0"/>
                <w:iCs w:val="0"/>
                <w:color w:val="000000"/>
                <w:sz w:val="24"/>
                <w:szCs w:val="24"/>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39810">
            <w:pPr>
              <w:jc w:val="center"/>
              <w:rPr>
                <w:rFonts w:hint="eastAsia" w:ascii="仿宋_GB2312" w:hAnsi="宋体" w:eastAsia="仿宋_GB2312" w:cs="仿宋_GB2312"/>
                <w:i w:val="0"/>
                <w:iCs w:val="0"/>
                <w:color w:val="000000"/>
                <w:sz w:val="24"/>
                <w:szCs w:val="24"/>
                <w:u w:val="none"/>
              </w:rPr>
            </w:pPr>
          </w:p>
        </w:tc>
      </w:tr>
      <w:tr w14:paraId="7B419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ED03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14</w:t>
            </w:r>
          </w:p>
        </w:tc>
        <w:tc>
          <w:tcPr>
            <w:tcW w:w="9155" w:type="dxa"/>
            <w:tcBorders>
              <w:top w:val="single" w:color="000000" w:sz="4" w:space="0"/>
              <w:left w:val="nil"/>
              <w:bottom w:val="single" w:color="000000" w:sz="4" w:space="0"/>
              <w:right w:val="single" w:color="000000" w:sz="4" w:space="0"/>
            </w:tcBorders>
            <w:shd w:val="clear" w:color="auto" w:fill="auto"/>
            <w:vAlign w:val="center"/>
          </w:tcPr>
          <w:p w14:paraId="0DB539D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预计年均为电商青年、新兴领域青年、返乡就业创业等青年群体开展技能培训60人次。</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D0B7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2027年底</w:t>
            </w:r>
          </w:p>
        </w:tc>
        <w:tc>
          <w:tcPr>
            <w:tcW w:w="2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1ED2E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团旗委</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79ED0">
            <w:pPr>
              <w:jc w:val="center"/>
              <w:rPr>
                <w:rFonts w:hint="eastAsia" w:ascii="仿宋_GB2312" w:hAnsi="宋体" w:eastAsia="仿宋_GB2312" w:cs="仿宋_GB2312"/>
                <w:i w:val="0"/>
                <w:iCs w:val="0"/>
                <w:color w:val="000000"/>
                <w:sz w:val="24"/>
                <w:szCs w:val="24"/>
                <w:u w:val="none"/>
              </w:rPr>
            </w:pPr>
          </w:p>
        </w:tc>
      </w:tr>
      <w:tr w14:paraId="38331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CD99A">
            <w:pPr>
              <w:jc w:val="center"/>
              <w:rPr>
                <w:rFonts w:hint="eastAsia" w:ascii="仿宋_GB2312" w:hAnsi="宋体" w:eastAsia="仿宋_GB2312" w:cs="仿宋_GB2312"/>
                <w:i w:val="0"/>
                <w:iCs w:val="0"/>
                <w:color w:val="000000"/>
                <w:sz w:val="24"/>
                <w:szCs w:val="24"/>
                <w:u w:val="none"/>
              </w:rPr>
            </w:pPr>
          </w:p>
        </w:tc>
        <w:tc>
          <w:tcPr>
            <w:tcW w:w="9155" w:type="dxa"/>
            <w:tcBorders>
              <w:top w:val="single" w:color="000000" w:sz="4" w:space="0"/>
              <w:left w:val="nil"/>
              <w:bottom w:val="single" w:color="000000" w:sz="4" w:space="0"/>
              <w:right w:val="single" w:color="000000" w:sz="4" w:space="0"/>
            </w:tcBorders>
            <w:shd w:val="clear" w:color="auto" w:fill="auto"/>
            <w:vAlign w:val="center"/>
          </w:tcPr>
          <w:p w14:paraId="707890C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持续推进大学生“扬帆计划”活动，联合企业、单位、社区开发岗位，年均组织在校大学生参与实习、见习50人次以上。</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6E837">
            <w:pPr>
              <w:jc w:val="center"/>
              <w:rPr>
                <w:rFonts w:hint="eastAsia" w:ascii="仿宋_GB2312" w:hAnsi="宋体" w:eastAsia="仿宋_GB2312" w:cs="仿宋_GB2312"/>
                <w:i w:val="0"/>
                <w:iCs w:val="0"/>
                <w:color w:val="000000"/>
                <w:sz w:val="24"/>
                <w:szCs w:val="24"/>
                <w:u w:val="none"/>
              </w:rPr>
            </w:pPr>
          </w:p>
        </w:tc>
        <w:tc>
          <w:tcPr>
            <w:tcW w:w="2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16372">
            <w:pPr>
              <w:jc w:val="center"/>
              <w:rPr>
                <w:rFonts w:hint="eastAsia" w:ascii="仿宋_GB2312" w:hAnsi="宋体" w:eastAsia="仿宋_GB2312" w:cs="仿宋_GB2312"/>
                <w:i w:val="0"/>
                <w:iCs w:val="0"/>
                <w:color w:val="000000"/>
                <w:sz w:val="24"/>
                <w:szCs w:val="24"/>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671E8">
            <w:pPr>
              <w:jc w:val="center"/>
              <w:rPr>
                <w:rFonts w:hint="eastAsia" w:ascii="仿宋_GB2312" w:hAnsi="宋体" w:eastAsia="仿宋_GB2312" w:cs="仿宋_GB2312"/>
                <w:i w:val="0"/>
                <w:iCs w:val="0"/>
                <w:color w:val="000000"/>
                <w:sz w:val="24"/>
                <w:szCs w:val="24"/>
                <w:u w:val="none"/>
              </w:rPr>
            </w:pPr>
          </w:p>
        </w:tc>
      </w:tr>
      <w:tr w14:paraId="5E625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BEA58">
            <w:pPr>
              <w:jc w:val="center"/>
              <w:rPr>
                <w:rFonts w:hint="eastAsia" w:ascii="仿宋_GB2312" w:hAnsi="宋体" w:eastAsia="仿宋_GB2312" w:cs="仿宋_GB2312"/>
                <w:i w:val="0"/>
                <w:iCs w:val="0"/>
                <w:color w:val="000000"/>
                <w:sz w:val="24"/>
                <w:szCs w:val="24"/>
                <w:u w:val="none"/>
              </w:rPr>
            </w:pPr>
          </w:p>
        </w:tc>
        <w:tc>
          <w:tcPr>
            <w:tcW w:w="9155" w:type="dxa"/>
            <w:tcBorders>
              <w:top w:val="single" w:color="000000" w:sz="4" w:space="0"/>
              <w:left w:val="nil"/>
              <w:bottom w:val="single" w:color="000000" w:sz="4" w:space="0"/>
              <w:right w:val="single" w:color="000000" w:sz="4" w:space="0"/>
            </w:tcBorders>
            <w:shd w:val="clear" w:color="auto" w:fill="auto"/>
            <w:vAlign w:val="center"/>
          </w:tcPr>
          <w:p w14:paraId="6F5E1AE5">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组织青年参与社区、环保、文化传承等志愿服务、公益活动和社会实践。</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922C8">
            <w:pPr>
              <w:jc w:val="center"/>
              <w:rPr>
                <w:rFonts w:hint="eastAsia" w:ascii="仿宋_GB2312" w:hAnsi="宋体" w:eastAsia="仿宋_GB2312" w:cs="仿宋_GB2312"/>
                <w:i w:val="0"/>
                <w:iCs w:val="0"/>
                <w:color w:val="000000"/>
                <w:sz w:val="24"/>
                <w:szCs w:val="24"/>
                <w:u w:val="none"/>
              </w:rPr>
            </w:pPr>
          </w:p>
        </w:tc>
        <w:tc>
          <w:tcPr>
            <w:tcW w:w="2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40806">
            <w:pPr>
              <w:jc w:val="center"/>
              <w:rPr>
                <w:rFonts w:hint="eastAsia" w:ascii="仿宋_GB2312" w:hAnsi="宋体" w:eastAsia="仿宋_GB2312" w:cs="仿宋_GB2312"/>
                <w:i w:val="0"/>
                <w:iCs w:val="0"/>
                <w:color w:val="000000"/>
                <w:sz w:val="24"/>
                <w:szCs w:val="24"/>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29042">
            <w:pPr>
              <w:jc w:val="center"/>
              <w:rPr>
                <w:rFonts w:hint="eastAsia" w:ascii="仿宋_GB2312" w:hAnsi="宋体" w:eastAsia="仿宋_GB2312" w:cs="仿宋_GB2312"/>
                <w:i w:val="0"/>
                <w:iCs w:val="0"/>
                <w:color w:val="000000"/>
                <w:sz w:val="24"/>
                <w:szCs w:val="24"/>
                <w:u w:val="none"/>
              </w:rPr>
            </w:pPr>
          </w:p>
        </w:tc>
      </w:tr>
      <w:tr w14:paraId="2E712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E096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15</w:t>
            </w:r>
          </w:p>
        </w:tc>
        <w:tc>
          <w:tcPr>
            <w:tcW w:w="9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B225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深入推进妇女技能提升，年均开展各类培训5场次以上。</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A632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2027年底</w:t>
            </w:r>
          </w:p>
        </w:tc>
        <w:tc>
          <w:tcPr>
            <w:tcW w:w="2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FCD7D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妇联</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43993">
            <w:pPr>
              <w:jc w:val="center"/>
              <w:rPr>
                <w:rFonts w:hint="eastAsia" w:ascii="仿宋_GB2312" w:hAnsi="宋体" w:eastAsia="仿宋_GB2312" w:cs="仿宋_GB2312"/>
                <w:i w:val="0"/>
                <w:iCs w:val="0"/>
                <w:color w:val="000000"/>
                <w:sz w:val="24"/>
                <w:szCs w:val="24"/>
                <w:u w:val="none"/>
              </w:rPr>
            </w:pPr>
          </w:p>
        </w:tc>
      </w:tr>
      <w:tr w14:paraId="51956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DDBD6">
            <w:pPr>
              <w:jc w:val="center"/>
              <w:rPr>
                <w:rFonts w:hint="eastAsia" w:ascii="仿宋_GB2312" w:hAnsi="宋体" w:eastAsia="仿宋_GB2312" w:cs="仿宋_GB2312"/>
                <w:i w:val="0"/>
                <w:iCs w:val="0"/>
                <w:color w:val="000000"/>
                <w:sz w:val="24"/>
                <w:szCs w:val="24"/>
                <w:u w:val="none"/>
              </w:rPr>
            </w:pPr>
          </w:p>
        </w:tc>
        <w:tc>
          <w:tcPr>
            <w:tcW w:w="9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45F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开展家庭文明建设活动。</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28526">
            <w:pPr>
              <w:jc w:val="center"/>
              <w:rPr>
                <w:rFonts w:hint="eastAsia" w:ascii="仿宋_GB2312" w:hAnsi="宋体" w:eastAsia="仿宋_GB2312" w:cs="仿宋_GB2312"/>
                <w:i w:val="0"/>
                <w:iCs w:val="0"/>
                <w:color w:val="000000"/>
                <w:sz w:val="24"/>
                <w:szCs w:val="24"/>
                <w:u w:val="none"/>
              </w:rPr>
            </w:pPr>
          </w:p>
        </w:tc>
        <w:tc>
          <w:tcPr>
            <w:tcW w:w="2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DDE17">
            <w:pPr>
              <w:jc w:val="center"/>
              <w:rPr>
                <w:rFonts w:hint="eastAsia" w:ascii="仿宋_GB2312" w:hAnsi="宋体" w:eastAsia="仿宋_GB2312" w:cs="仿宋_GB2312"/>
                <w:i w:val="0"/>
                <w:iCs w:val="0"/>
                <w:color w:val="000000"/>
                <w:sz w:val="24"/>
                <w:szCs w:val="24"/>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E7E45">
            <w:pPr>
              <w:jc w:val="center"/>
              <w:rPr>
                <w:rFonts w:hint="eastAsia" w:ascii="仿宋_GB2312" w:hAnsi="宋体" w:eastAsia="仿宋_GB2312" w:cs="仿宋_GB2312"/>
                <w:i w:val="0"/>
                <w:iCs w:val="0"/>
                <w:color w:val="000000"/>
                <w:sz w:val="24"/>
                <w:szCs w:val="24"/>
                <w:u w:val="none"/>
              </w:rPr>
            </w:pPr>
          </w:p>
        </w:tc>
      </w:tr>
    </w:tbl>
    <w:p w14:paraId="03F5A12A">
      <w:pPr>
        <w:pStyle w:val="3"/>
        <w:ind w:left="0" w:leftChars="0" w:firstLine="0" w:firstLineChars="0"/>
        <w:rPr>
          <w:rFonts w:hint="eastAsia"/>
          <w:lang w:val="en-US" w:eastAsia="zh-CN"/>
        </w:rPr>
      </w:pPr>
    </w:p>
    <w:p w14:paraId="3BCB98FC">
      <w:pPr>
        <w:pStyle w:val="3"/>
        <w:keepNext w:val="0"/>
        <w:keepLines w:val="0"/>
        <w:pageBreakBefore w:val="0"/>
        <w:wordWrap/>
        <w:overflowPunct/>
        <w:topLinePunct w:val="0"/>
        <w:bidi w:val="0"/>
        <w:spacing w:line="600" w:lineRule="exact"/>
        <w:ind w:left="0" w:leftChars="0" w:firstLine="0" w:firstLineChars="0"/>
        <w:rPr>
          <w:rFonts w:hint="eastAsia" w:ascii="仿宋_GB2312" w:hAnsi="仿宋_GB2312" w:eastAsia="仿宋_GB2312" w:cs="仿宋_GB2312"/>
          <w:snapToGrid w:val="0"/>
          <w:color w:val="000000" w:themeColor="text1"/>
          <w:spacing w:val="0"/>
          <w:w w:val="100"/>
          <w:kern w:val="0"/>
          <w:position w:val="0"/>
          <w:sz w:val="32"/>
          <w:szCs w:val="32"/>
          <w:highlight w:val="none"/>
          <w:shd w:val="clear" w:color="auto" w:fill="auto"/>
          <w:lang w:val="en-US" w:eastAsia="zh-CN" w:bidi="en-US"/>
          <w14:textFill>
            <w14:solidFill>
              <w14:schemeClr w14:val="tx1"/>
            </w14:solidFill>
          </w14:textFill>
        </w:rPr>
      </w:pPr>
    </w:p>
    <w:p w14:paraId="72463FD7">
      <w:pPr>
        <w:pStyle w:val="3"/>
        <w:keepNext w:val="0"/>
        <w:keepLines w:val="0"/>
        <w:pageBreakBefore w:val="0"/>
        <w:wordWrap/>
        <w:overflowPunct/>
        <w:topLinePunct w:val="0"/>
        <w:bidi w:val="0"/>
        <w:spacing w:line="600" w:lineRule="exact"/>
        <w:rPr>
          <w:rFonts w:hint="eastAsia" w:ascii="仿宋_GB2312" w:hAnsi="仿宋_GB2312" w:eastAsia="仿宋_GB2312" w:cs="仿宋_GB2312"/>
          <w:snapToGrid w:val="0"/>
          <w:color w:val="000000" w:themeColor="text1"/>
          <w:spacing w:val="0"/>
          <w:w w:val="100"/>
          <w:kern w:val="0"/>
          <w:position w:val="0"/>
          <w:sz w:val="32"/>
          <w:szCs w:val="32"/>
          <w:highlight w:val="none"/>
          <w:shd w:val="clear" w:color="auto" w:fill="auto"/>
          <w:lang w:val="en-US" w:eastAsia="zh-CN" w:bidi="en-US"/>
          <w14:textFill>
            <w14:solidFill>
              <w14:schemeClr w14:val="tx1"/>
            </w14:solidFill>
          </w14:textFill>
        </w:rPr>
      </w:pPr>
    </w:p>
    <w:p w14:paraId="638F0F47">
      <w:pPr>
        <w:rPr>
          <w:rFonts w:hint="eastAsia" w:ascii="仿宋_GB2312" w:hAnsi="仿宋_GB2312" w:eastAsia="仿宋_GB2312" w:cs="仿宋_GB2312"/>
          <w:snapToGrid w:val="0"/>
          <w:color w:val="000000" w:themeColor="text1"/>
          <w:spacing w:val="0"/>
          <w:w w:val="100"/>
          <w:kern w:val="0"/>
          <w:position w:val="0"/>
          <w:sz w:val="32"/>
          <w:szCs w:val="32"/>
          <w:highlight w:val="none"/>
          <w:shd w:val="clear" w:color="auto" w:fill="auto"/>
          <w:lang w:val="en-US" w:eastAsia="zh-CN" w:bidi="en-US"/>
          <w14:textFill>
            <w14:solidFill>
              <w14:schemeClr w14:val="tx1"/>
            </w14:solidFill>
          </w14:textFill>
        </w:rPr>
        <w:sectPr>
          <w:pgSz w:w="16940" w:h="11880" w:orient="landscape"/>
          <w:pgMar w:top="1800" w:right="1440" w:bottom="1800" w:left="1440" w:header="0" w:footer="1105" w:gutter="0"/>
          <w:pgNumType w:fmt="numberInDash"/>
          <w:cols w:space="720" w:num="1"/>
        </w:sectPr>
      </w:pPr>
    </w:p>
    <w:p w14:paraId="4C349D1E">
      <w:pPr>
        <w:keepNext w:val="0"/>
        <w:keepLines w:val="0"/>
        <w:pageBreakBefore w:val="0"/>
        <w:widowControl w:val="0"/>
        <w:kinsoku/>
        <w:wordWrap/>
        <w:overflowPunct/>
        <w:topLinePunct w:val="0"/>
        <w:autoSpaceDE/>
        <w:autoSpaceDN/>
        <w:bidi w:val="0"/>
        <w:adjustRightInd/>
        <w:snapToGrid/>
        <w:spacing w:before="0" w:line="600" w:lineRule="exact"/>
        <w:jc w:val="both"/>
        <w:textAlignment w:val="auto"/>
        <w:rPr>
          <w:rFonts w:hint="eastAsia" w:ascii="仿宋_GB2312" w:hAnsi="仿宋_GB2312" w:eastAsia="仿宋_GB2312" w:cs="仿宋_GB2312"/>
          <w:snapToGrid w:val="0"/>
          <w:color w:val="000000" w:themeColor="text1"/>
          <w:spacing w:val="0"/>
          <w:w w:val="100"/>
          <w:kern w:val="0"/>
          <w:position w:val="0"/>
          <w:sz w:val="32"/>
          <w:szCs w:val="32"/>
          <w:highlight w:val="none"/>
          <w:shd w:val="clear" w:color="auto" w:fill="auto"/>
          <w:lang w:val="en-US" w:eastAsia="zh-CN" w:bidi="en-US"/>
          <w14:textFill>
            <w14:solidFill>
              <w14:schemeClr w14:val="tx1"/>
            </w14:solidFill>
          </w14:textFill>
        </w:rPr>
      </w:pPr>
      <w:r>
        <w:rPr>
          <w:rFonts w:hint="eastAsia" w:ascii="黑体" w:hAnsi="黑体" w:eastAsia="黑体" w:cs="黑体"/>
          <w:snapToGrid w:val="0"/>
          <w:color w:val="000000" w:themeColor="text1"/>
          <w:spacing w:val="0"/>
          <w:w w:val="100"/>
          <w:kern w:val="0"/>
          <w:position w:val="0"/>
          <w:sz w:val="28"/>
          <w:szCs w:val="28"/>
          <w:highlight w:val="none"/>
          <w:shd w:val="clear" w:color="auto" w:fill="auto"/>
          <w:lang w:val="en-US" w:eastAsia="zh-CN" w:bidi="en-US"/>
          <w14:textFill>
            <w14:solidFill>
              <w14:schemeClr w14:val="tx1"/>
            </w14:solidFill>
          </w14:textFill>
        </w:rPr>
        <w:t>附件2</w:t>
      </w:r>
    </w:p>
    <w:p w14:paraId="55C22B40">
      <w:pPr>
        <w:keepNext w:val="0"/>
        <w:keepLines w:val="0"/>
        <w:pageBreakBefore w:val="0"/>
        <w:widowControl w:val="0"/>
        <w:kinsoku/>
        <w:wordWrap/>
        <w:overflowPunct/>
        <w:topLinePunct w:val="0"/>
        <w:autoSpaceDE/>
        <w:autoSpaceDN/>
        <w:bidi w:val="0"/>
        <w:adjustRightInd/>
        <w:snapToGrid/>
        <w:spacing w:before="0" w:line="600" w:lineRule="exact"/>
        <w:jc w:val="both"/>
        <w:textAlignment w:val="auto"/>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pPr>
    </w:p>
    <w:p w14:paraId="51BB59EC">
      <w:pPr>
        <w:keepNext w:val="0"/>
        <w:keepLines w:val="0"/>
        <w:pageBreakBefore w:val="0"/>
        <w:widowControl w:val="0"/>
        <w:kinsoku/>
        <w:wordWrap/>
        <w:overflowPunct/>
        <w:topLinePunct w:val="0"/>
        <w:autoSpaceDE/>
        <w:autoSpaceDN/>
        <w:bidi w:val="0"/>
        <w:adjustRightInd/>
        <w:snapToGrid/>
        <w:spacing w:before="0" w:line="600" w:lineRule="exact"/>
        <w:jc w:val="center"/>
        <w:textAlignment w:val="auto"/>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克什克腾旗“十万青年留赤峰”</w:t>
      </w:r>
    </w:p>
    <w:p w14:paraId="795A6482">
      <w:pPr>
        <w:keepNext w:val="0"/>
        <w:keepLines w:val="0"/>
        <w:pageBreakBefore w:val="0"/>
        <w:widowControl w:val="0"/>
        <w:kinsoku/>
        <w:wordWrap/>
        <w:overflowPunct/>
        <w:topLinePunct w:val="0"/>
        <w:autoSpaceDE/>
        <w:autoSpaceDN/>
        <w:bidi w:val="0"/>
        <w:adjustRightInd/>
        <w:snapToGrid/>
        <w:spacing w:before="0" w:line="600" w:lineRule="exact"/>
        <w:jc w:val="center"/>
        <w:textAlignment w:val="auto"/>
        <w:rPr>
          <w:rFonts w:hint="eastAsia" w:ascii="仿宋_GB2312" w:hAnsi="仿宋_GB2312" w:eastAsia="仿宋_GB2312" w:cs="仿宋_GB2312"/>
          <w:color w:val="000000" w:themeColor="text1"/>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推进组人员名单</w:t>
      </w:r>
    </w:p>
    <w:p w14:paraId="54EA97FE">
      <w:pPr>
        <w:keepNext w:val="0"/>
        <w:keepLines w:val="0"/>
        <w:pageBreakBefore w:val="0"/>
        <w:widowControl w:val="0"/>
        <w:kinsoku/>
        <w:wordWrap/>
        <w:overflowPunct/>
        <w:topLinePunct w:val="0"/>
        <w:autoSpaceDE/>
        <w:autoSpaceDN/>
        <w:bidi w:val="0"/>
        <w:adjustRightInd/>
        <w:snapToGrid/>
        <w:spacing w:before="0"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17B5A34B">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黑体" w:hAnsi="黑体" w:eastAsia="黑体" w:cs="黑体"/>
          <w:color w:val="000000" w:themeColor="text1"/>
          <w:spacing w:val="0"/>
          <w:w w:val="100"/>
          <w:position w:val="0"/>
          <w:sz w:val="32"/>
          <w:szCs w:val="32"/>
          <w:highlight w:val="none"/>
          <w:shd w:val="clear" w:color="auto" w:fill="auto"/>
          <w:lang w:val="en-US" w:eastAsia="zh-CN" w:bidi="en-US"/>
          <w14:textFill>
            <w14:solidFill>
              <w14:schemeClr w14:val="tx1"/>
            </w14:solidFill>
          </w14:textFill>
        </w:rPr>
        <w:t>组  长：</w:t>
      </w:r>
      <w:r>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t>巴日斯巴特   旗人民政府副旗长</w:t>
      </w:r>
    </w:p>
    <w:p w14:paraId="517E57F3">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pPr>
      <w:r>
        <w:rPr>
          <w:rFonts w:hint="eastAsia" w:ascii="黑体" w:hAnsi="黑体" w:eastAsia="黑体" w:cs="黑体"/>
          <w:color w:val="000000" w:themeColor="text1"/>
          <w:spacing w:val="0"/>
          <w:w w:val="100"/>
          <w:position w:val="0"/>
          <w:sz w:val="32"/>
          <w:szCs w:val="32"/>
          <w:highlight w:val="none"/>
          <w:shd w:val="clear" w:color="auto" w:fill="auto"/>
          <w:lang w:val="en-US" w:eastAsia="zh-CN" w:bidi="en-US"/>
          <w14:textFill>
            <w14:solidFill>
              <w14:schemeClr w14:val="tx1"/>
            </w14:solidFill>
          </w14:textFill>
        </w:rPr>
        <w:t>副组长：</w:t>
      </w:r>
      <w:r>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t>张景春   旗人社局党组书记、局长</w:t>
      </w:r>
    </w:p>
    <w:p w14:paraId="3EF7528D">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1920" w:firstLineChars="600"/>
        <w:textAlignment w:val="auto"/>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pPr>
      <w:r>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t>郑清风   旗就业服务中心主任</w:t>
      </w:r>
    </w:p>
    <w:p w14:paraId="046040B1">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pacing w:val="0"/>
          <w:w w:val="100"/>
          <w:position w:val="0"/>
          <w:sz w:val="32"/>
          <w:szCs w:val="32"/>
          <w:highlight w:val="none"/>
          <w:shd w:val="clear" w:color="auto" w:fill="auto"/>
          <w:lang w:val="en-US" w:eastAsia="zh-CN" w:bidi="en-US"/>
          <w14:textFill>
            <w14:solidFill>
              <w14:schemeClr w14:val="tx1"/>
            </w14:solidFill>
          </w14:textFill>
        </w:rPr>
        <w:t>成  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赵鹏飞   旗委组织部副部长</w:t>
      </w:r>
    </w:p>
    <w:p w14:paraId="16854DCD">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1920" w:firstLineChars="600"/>
        <w:textAlignment w:val="auto"/>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张瑞成   旗委宣传部副部长</w:t>
      </w:r>
      <w:r>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t xml:space="preserve">  </w:t>
      </w:r>
    </w:p>
    <w:p w14:paraId="3C6ABE6D">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1920" w:firstLineChars="600"/>
        <w:textAlignment w:val="auto"/>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pPr>
      <w:r>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t>王瑞雪   旗委社会工作部副部长</w:t>
      </w:r>
    </w:p>
    <w:p w14:paraId="08246C19">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1920" w:firstLineChars="600"/>
        <w:textAlignment w:val="auto"/>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pPr>
      <w:r>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t xml:space="preserve">王朝旭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旗委编办</w:t>
      </w:r>
      <w:r>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t xml:space="preserve">副主任  </w:t>
      </w:r>
    </w:p>
    <w:p w14:paraId="317EF63B">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1920" w:firstLineChars="600"/>
        <w:textAlignment w:val="auto"/>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pPr>
      <w:r>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t xml:space="preserve">池  瑞   旗人社局副局长     </w:t>
      </w:r>
    </w:p>
    <w:p w14:paraId="4E7E03DC">
      <w:pPr>
        <w:pStyle w:val="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600" w:lineRule="exact"/>
        <w:ind w:right="0" w:rightChars="0" w:firstLine="1920" w:firstLineChars="600"/>
        <w:textAlignment w:val="auto"/>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pPr>
      <w:r>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t>张学会   旗人社局维权服务中心主任</w:t>
      </w:r>
    </w:p>
    <w:p w14:paraId="410C1119">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1920" w:firstLineChars="6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萨其乐</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旗</w:t>
      </w:r>
      <w:r>
        <w:rPr>
          <w:rFonts w:hint="eastAsia" w:ascii="仿宋_GB2312" w:hAnsi="仿宋_GB2312" w:eastAsia="仿宋_GB2312" w:cs="仿宋_GB2312"/>
          <w:color w:val="000000" w:themeColor="text1"/>
          <w:sz w:val="32"/>
          <w:szCs w:val="32"/>
          <w:highlight w:val="none"/>
          <w14:textFill>
            <w14:solidFill>
              <w14:schemeClr w14:val="tx1"/>
            </w14:solidFill>
          </w14:textFill>
        </w:rPr>
        <w:t>就业服务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中心副主任</w:t>
      </w:r>
    </w:p>
    <w:p w14:paraId="5A5C451E">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1920" w:firstLineChars="600"/>
        <w:textAlignment w:val="auto"/>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严  俐</w:t>
      </w:r>
      <w:r>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旗</w:t>
      </w:r>
      <w:r>
        <w:rPr>
          <w:rFonts w:hint="eastAsia" w:ascii="仿宋_GB2312" w:hAnsi="仿宋_GB2312" w:eastAsia="仿宋_GB2312" w:cs="仿宋_GB2312"/>
          <w:color w:val="000000" w:themeColor="text1"/>
          <w:sz w:val="32"/>
          <w:szCs w:val="32"/>
          <w:highlight w:val="none"/>
          <w14:textFill>
            <w14:solidFill>
              <w14:schemeClr w14:val="tx1"/>
            </w14:solidFill>
          </w14:textFill>
        </w:rPr>
        <w:t>就业服务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中心副主任</w:t>
      </w:r>
    </w:p>
    <w:p w14:paraId="4B99E65E">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1920" w:firstLineChars="600"/>
        <w:textAlignment w:val="auto"/>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pPr>
      <w:r>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t>赵  爽   旗发改委副主任</w:t>
      </w:r>
    </w:p>
    <w:p w14:paraId="0FF1B8A3">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1920" w:firstLineChars="600"/>
        <w:textAlignment w:val="auto"/>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pPr>
      <w:r>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t>张华东   旗工信和科技局副局长</w:t>
      </w:r>
    </w:p>
    <w:p w14:paraId="2595C752">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1920" w:firstLineChars="600"/>
        <w:textAlignment w:val="auto"/>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pPr>
      <w:r>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t>王东辉   旗财政局副局长</w:t>
      </w:r>
    </w:p>
    <w:p w14:paraId="7A4B48B4">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1920" w:firstLineChars="600"/>
        <w:textAlignment w:val="auto"/>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pPr>
      <w:r>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t>高  原   旗农牧局副局长</w:t>
      </w:r>
    </w:p>
    <w:p w14:paraId="6FADD0D7">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1920" w:firstLineChars="600"/>
        <w:textAlignment w:val="auto"/>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pPr>
      <w:r>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t>刘  艳   旗工业园区经济发展局局长</w:t>
      </w:r>
    </w:p>
    <w:p w14:paraId="6CDDD3AA">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1920" w:firstLineChars="600"/>
        <w:textAlignment w:val="auto"/>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pPr>
      <w:r>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t>张雪莲   旗文旅体局副局长</w:t>
      </w:r>
    </w:p>
    <w:p w14:paraId="1C49AF8A">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1920" w:firstLineChars="600"/>
        <w:textAlignment w:val="auto"/>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pPr>
      <w:r>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t>陈  瑜   旗教育局副局长</w:t>
      </w:r>
    </w:p>
    <w:p w14:paraId="3997D930">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1920" w:firstLineChars="600"/>
        <w:textAlignment w:val="auto"/>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pPr>
      <w:r>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t>臧金生   旗商投局经济合作服务中心主任</w:t>
      </w:r>
    </w:p>
    <w:p w14:paraId="16B70E4A">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1920" w:firstLineChars="600"/>
        <w:textAlignment w:val="auto"/>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pPr>
      <w:r>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t>左志勇   旗卫健委副主任</w:t>
      </w:r>
    </w:p>
    <w:p w14:paraId="196D5FC8">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1920" w:firstLineChars="600"/>
        <w:textAlignment w:val="auto"/>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pPr>
      <w:r>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t>张  锋   旗市场监管局副局长</w:t>
      </w:r>
    </w:p>
    <w:p w14:paraId="73419000">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1920" w:firstLineChars="600"/>
        <w:textAlignment w:val="auto"/>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pPr>
      <w:r>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t>田  野   旗住建局副局长</w:t>
      </w:r>
    </w:p>
    <w:p w14:paraId="23300F91">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1920" w:firstLineChars="600"/>
        <w:textAlignment w:val="auto"/>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pPr>
      <w:r>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t>王通达   旗交通运输局副局长</w:t>
      </w:r>
    </w:p>
    <w:p w14:paraId="71E84CD5">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1920" w:firstLineChars="600"/>
        <w:textAlignment w:val="auto"/>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pPr>
      <w:r>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t>张  静   旗退役军人事务局副局长</w:t>
      </w:r>
    </w:p>
    <w:p w14:paraId="0946ED7F">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1920" w:firstLineChars="600"/>
        <w:textAlignment w:val="auto"/>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pPr>
      <w:r>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t>李学伟   旗医疗保障局副局长</w:t>
      </w:r>
    </w:p>
    <w:p w14:paraId="5AB2B784">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1920" w:firstLineChars="600"/>
        <w:textAlignment w:val="auto"/>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pPr>
      <w:r>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t>杨晓萌   团旗委副书记</w:t>
      </w:r>
    </w:p>
    <w:p w14:paraId="2EB96A33">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1920" w:firstLineChars="600"/>
        <w:textAlignment w:val="auto"/>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pPr>
      <w:r>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t>陈丽娟   旗妇联发展部部长</w:t>
      </w:r>
    </w:p>
    <w:p w14:paraId="0CBEE562">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1920" w:firstLineChars="600"/>
        <w:textAlignment w:val="auto"/>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pPr>
      <w:r>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t>玉  桩   旗工商联副主席</w:t>
      </w:r>
    </w:p>
    <w:p w14:paraId="4F09BDAE">
      <w:pPr>
        <w:pStyle w:val="3"/>
        <w:keepNext w:val="0"/>
        <w:keepLines w:val="0"/>
        <w:pageBreakBefore w:val="0"/>
        <w:widowControl w:val="0"/>
        <w:wordWrap/>
        <w:overflowPunct/>
        <w:topLinePunct w:val="0"/>
        <w:bidi w:val="0"/>
        <w:spacing w:line="600" w:lineRule="exact"/>
        <w:ind w:firstLine="1920" w:firstLineChars="600"/>
        <w:rPr>
          <w:rFonts w:hint="eastAsia" w:ascii="仿宋_GB2312" w:hAnsi="仿宋_GB2312" w:eastAsia="仿宋_GB2312" w:cs="仿宋_GB2312"/>
          <w:snapToGrid w:val="0"/>
          <w:color w:val="000000" w:themeColor="text1"/>
          <w:spacing w:val="0"/>
          <w:w w:val="100"/>
          <w:kern w:val="0"/>
          <w:position w:val="0"/>
          <w:sz w:val="32"/>
          <w:szCs w:val="32"/>
          <w:highlight w:val="none"/>
          <w:shd w:val="clear" w:color="auto" w:fill="auto"/>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t>盖  敏   旗总工会副主席</w:t>
      </w:r>
    </w:p>
    <w:p w14:paraId="313419BB">
      <w:pPr>
        <w:pStyle w:val="3"/>
        <w:keepNext w:val="0"/>
        <w:keepLines w:val="0"/>
        <w:pageBreakBefore w:val="0"/>
        <w:widowControl w:val="0"/>
        <w:wordWrap/>
        <w:overflowPunct/>
        <w:topLinePunct w:val="0"/>
        <w:bidi w:val="0"/>
        <w:spacing w:line="600" w:lineRule="exact"/>
        <w:rPr>
          <w:rFonts w:hint="eastAsia" w:ascii="仿宋_GB2312" w:hAnsi="仿宋_GB2312" w:eastAsia="仿宋_GB2312" w:cs="仿宋_GB2312"/>
          <w:snapToGrid w:val="0"/>
          <w:color w:val="000000" w:themeColor="text1"/>
          <w:spacing w:val="0"/>
          <w:w w:val="100"/>
          <w:kern w:val="0"/>
          <w:position w:val="0"/>
          <w:sz w:val="32"/>
          <w:szCs w:val="32"/>
          <w:highlight w:val="none"/>
          <w:shd w:val="clear" w:color="auto" w:fill="auto"/>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0"/>
          <w:w w:val="100"/>
          <w:kern w:val="0"/>
          <w:position w:val="0"/>
          <w:sz w:val="32"/>
          <w:szCs w:val="32"/>
          <w:highlight w:val="none"/>
          <w:shd w:val="clear" w:color="auto" w:fill="auto"/>
          <w:lang w:val="en-US" w:eastAsia="zh-CN" w:bidi="ar-SA"/>
          <w14:textFill>
            <w14:solidFill>
              <w14:schemeClr w14:val="tx1"/>
            </w14:solidFill>
          </w14:textFill>
        </w:rPr>
        <w:t>今后，除旗领导外，推进组其他成员若有变动，由相应岗位职责人员自行递补，旗政府办公室不再另行发文。推进组不作为克什克腾旗人民政府的议事协调机构，项目实施完毕后自动撤销。</w:t>
      </w:r>
    </w:p>
    <w:p w14:paraId="2DD7BA18">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jc w:val="left"/>
        <w:textAlignment w:val="baseline"/>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14:paraId="2606C8F2"/>
    <w:p w14:paraId="131FC889">
      <w:pPr>
        <w:pStyle w:val="3"/>
      </w:pPr>
    </w:p>
    <w:p w14:paraId="48E58CFB">
      <w:pPr>
        <w:pStyle w:val="3"/>
      </w:pPr>
    </w:p>
    <w:p w14:paraId="17051520">
      <w:pPr>
        <w:pStyle w:val="3"/>
      </w:pPr>
    </w:p>
    <w:p w14:paraId="02EA78CE">
      <w:pPr>
        <w:pStyle w:val="3"/>
      </w:pPr>
    </w:p>
    <w:p w14:paraId="5A6CF571">
      <w:pPr>
        <w:pStyle w:val="3"/>
      </w:pPr>
    </w:p>
    <w:p w14:paraId="41E0C6EF">
      <w:pPr>
        <w:pStyle w:val="3"/>
      </w:pPr>
    </w:p>
    <w:p w14:paraId="7411D35A">
      <w:pPr>
        <w:pStyle w:val="3"/>
      </w:pPr>
    </w:p>
    <w:p w14:paraId="6471A330">
      <w:pPr>
        <w:pStyle w:val="3"/>
      </w:pPr>
    </w:p>
    <w:p w14:paraId="269D4763">
      <w:pPr>
        <w:pStyle w:val="3"/>
      </w:pPr>
    </w:p>
    <w:p w14:paraId="052A0BDA">
      <w:pPr>
        <w:pStyle w:val="3"/>
      </w:pPr>
    </w:p>
    <w:p w14:paraId="1EEC3C0F">
      <w:pPr>
        <w:pStyle w:val="3"/>
      </w:pPr>
    </w:p>
    <w:p w14:paraId="410DAFDF">
      <w:pPr>
        <w:pStyle w:val="3"/>
      </w:pPr>
    </w:p>
    <w:p w14:paraId="447D6436">
      <w:pPr>
        <w:keepNext w:val="0"/>
        <w:keepLines w:val="0"/>
        <w:pageBreakBefore w:val="0"/>
        <w:widowControl/>
        <w:kinsoku/>
        <w:wordWrap/>
        <w:overflowPunct/>
        <w:topLinePunct w:val="0"/>
        <w:autoSpaceDE/>
        <w:autoSpaceDN/>
        <w:bidi w:val="0"/>
        <w:spacing w:line="600" w:lineRule="exact"/>
        <w:ind w:left="0" w:leftChars="0" w:firstLine="0" w:firstLineChars="0"/>
        <w:jc w:val="both"/>
        <w:rPr>
          <w:rFonts w:hint="default" w:ascii="Calibri" w:hAnsi="Calibri" w:eastAsia="宋体" w:cs="Times New Roman"/>
          <w:kern w:val="2"/>
          <w:sz w:val="24"/>
          <w:szCs w:val="32"/>
          <w:lang w:val="en-US" w:eastAsia="zh-CN" w:bidi="en-US"/>
        </w:rPr>
      </w:pPr>
    </w:p>
    <w:p w14:paraId="44454C81">
      <w:pPr>
        <w:keepNext w:val="0"/>
        <w:keepLines w:val="0"/>
        <w:pageBreakBefore w:val="0"/>
        <w:widowControl w:val="0"/>
        <w:tabs>
          <w:tab w:val="left" w:pos="180"/>
          <w:tab w:val="left" w:pos="7920"/>
          <w:tab w:val="left" w:pos="8100"/>
          <w:tab w:val="left" w:pos="8280"/>
        </w:tabs>
        <w:kinsoku/>
        <w:wordWrap/>
        <w:overflowPunct/>
        <w:topLinePunct w:val="0"/>
        <w:autoSpaceDE/>
        <w:autoSpaceDN/>
        <w:bidi w:val="0"/>
        <w:adjustRightInd w:val="0"/>
        <w:snapToGrid w:val="0"/>
        <w:spacing w:line="600" w:lineRule="exact"/>
        <w:ind w:left="0"/>
        <w:textAlignment w:val="auto"/>
      </w:pPr>
      <w:r>
        <w:rPr>
          <w:rFonts w:hint="eastAsia" w:ascii="仿宋_GB2312" w:hAnsi="仿宋_GB2312" w:eastAsia="仿宋_GB2312" w:cs="仿宋_GB2312"/>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2540</wp:posOffset>
                </wp:positionV>
                <wp:extent cx="5615940" cy="0"/>
                <wp:effectExtent l="0" t="4445" r="0" b="5080"/>
                <wp:wrapNone/>
                <wp:docPr id="4" name="直接箭头连接符 4"/>
                <wp:cNvGraphicFramePr/>
                <a:graphic xmlns:a="http://schemas.openxmlformats.org/drawingml/2006/main">
                  <a:graphicData uri="http://schemas.microsoft.com/office/word/2010/wordprocessingShape">
                    <wps:wsp>
                      <wps:cNvCnPr/>
                      <wps:spPr>
                        <a:xfrm>
                          <a:off x="0" y="0"/>
                          <a:ext cx="5615940" cy="0"/>
                        </a:xfrm>
                        <a:prstGeom prst="straightConnector1">
                          <a:avLst/>
                        </a:prstGeom>
                        <a:ln w="3810"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9pt;margin-top:0.2pt;height:0pt;width:442.2pt;z-index:251660288;mso-width-relative:page;mso-height-relative:page;" filled="f" stroked="t" coordsize="21600,21600" o:gfxdata="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X9K/t9QAAAAFAQAADwAAAAAAAAABACAAAAAiAAAAZHJzL2Rvd25y&#10;ZXYueG1sUEsBAhQAFAAAAAgAh07iQGbnlNoCAgAA+gMAAA4AAAAAAAAAAQAgAAAAIwEAAGRycy9l&#10;Mm9Eb2MueG1sUEsFBgAAAAAGAAYAWQEAAJcFAAAAAA==&#10;">
                <v:fill on="f" focussize="0,0"/>
                <v:stroke weight="0.3pt" color="#000000" joinstyle="round"/>
                <v:imagedata o:title=""/>
                <o:lock v:ext="edit" aspectratio="f"/>
              </v:shape>
            </w:pict>
          </mc:Fallback>
        </mc:AlternateContent>
      </w:r>
      <w:r>
        <w:rPr>
          <w:rFonts w:hint="eastAsia" w:ascii="仿宋_GB2312" w:hAnsi="仿宋_GB2312" w:eastAsia="仿宋_GB2312" w:cs="仿宋_GB2312"/>
          <w:color w:val="auto"/>
          <w:sz w:val="28"/>
          <w:szCs w:val="28"/>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373380</wp:posOffset>
                </wp:positionV>
                <wp:extent cx="5615940" cy="0"/>
                <wp:effectExtent l="0" t="4445" r="0" b="5080"/>
                <wp:wrapNone/>
                <wp:docPr id="5" name="直接箭头连接符 5"/>
                <wp:cNvGraphicFramePr/>
                <a:graphic xmlns:a="http://schemas.openxmlformats.org/drawingml/2006/main">
                  <a:graphicData uri="http://schemas.microsoft.com/office/word/2010/wordprocessingShape">
                    <wps:wsp>
                      <wps:cNvCnPr/>
                      <wps:spPr>
                        <a:xfrm>
                          <a:off x="0" y="0"/>
                          <a:ext cx="5615940" cy="0"/>
                        </a:xfrm>
                        <a:prstGeom prst="straightConnector1">
                          <a:avLst/>
                        </a:prstGeom>
                        <a:ln w="3810"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9pt;margin-top:29.4pt;height:0pt;width:442.2pt;z-index:251661312;mso-width-relative:page;mso-height-relative:page;" filled="f" stroked="t" coordsize="21600,21600" o:gfxdata="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I1Vcv1gAAAAkBAAAPAAAAAAAAAAEAIAAAACIAAABkcnMvZG93&#10;bnJldi54bWxQSwECFAAUAAAACACHTuJALlfPcwICAAD6AwAADgAAAAAAAAABACAAAAAlAQAAZHJz&#10;L2Uyb0RvYy54bWxQSwUGAAAAAAYABgBZAQAAmQUAAAAA&#10;">
                <v:fill on="f" focussize="0,0"/>
                <v:stroke weight="0.3pt" color="#000000" joinstyle="round"/>
                <v:imagedata o:title=""/>
                <o:lock v:ext="edit" aspectratio="f"/>
              </v:shape>
            </w:pict>
          </mc:Fallback>
        </mc:AlternateContent>
      </w:r>
      <w:r>
        <w:rPr>
          <w:rFonts w:hint="eastAsia" w:ascii="仿宋_GB2312" w:hAnsi="仿宋_GB2312" w:eastAsia="仿宋_GB2312" w:cs="仿宋_GB2312"/>
          <w:color w:val="auto"/>
          <w:sz w:val="28"/>
          <w:szCs w:val="28"/>
        </w:rPr>
        <w:t>克旗人民政府办公室　　　　　            202</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日印发　</w:t>
      </w:r>
    </w:p>
    <w:sectPr>
      <w:pgSz w:w="11880" w:h="16940"/>
      <w:pgMar w:top="1440" w:right="1800" w:bottom="1440" w:left="1800" w:header="0" w:footer="1105"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modern"/>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288D1">
    <w:pPr>
      <w:spacing w:line="234" w:lineRule="auto"/>
      <w:ind w:left="29"/>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48B090">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48B090">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121346"/>
    <w:rsid w:val="02121346"/>
    <w:rsid w:val="33CD7F65"/>
    <w:rsid w:val="3D091FB1"/>
    <w:rsid w:val="41BD2B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libri Light" w:hAnsi="Calibri Light"/>
      <w:b/>
      <w:bCs/>
      <w:sz w:val="32"/>
      <w:szCs w:val="32"/>
    </w:rPr>
  </w:style>
  <w:style w:type="paragraph" w:styleId="3">
    <w:name w:val="Normal Indent"/>
    <w:basedOn w:val="1"/>
    <w:qFormat/>
    <w:uiPriority w:val="0"/>
    <w:pPr>
      <w:ind w:firstLine="420" w:firstLineChars="200"/>
    </w:p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font71"/>
    <w:basedOn w:val="8"/>
    <w:qFormat/>
    <w:uiPriority w:val="0"/>
    <w:rPr>
      <w:rFonts w:hint="eastAsia" w:ascii="仿宋_GB2312" w:eastAsia="仿宋_GB2312" w:cs="仿宋_GB2312"/>
      <w:color w:val="000000"/>
      <w:sz w:val="24"/>
      <w:szCs w:val="24"/>
      <w:u w:val="none"/>
    </w:rPr>
  </w:style>
  <w:style w:type="character" w:customStyle="1" w:styleId="10">
    <w:name w:val="font61"/>
    <w:basedOn w:val="8"/>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7609</Words>
  <Characters>7781</Characters>
  <Lines>0</Lines>
  <Paragraphs>0</Paragraphs>
  <TotalTime>4</TotalTime>
  <ScaleCrop>false</ScaleCrop>
  <LinksUpToDate>false</LinksUpToDate>
  <CharactersWithSpaces>7934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2025-06-12T08:42:00Z</dcterms:created>
  <dc:creator>Administrator</dc:creator>
  <cp:lastModifiedBy>ōóǒò</cp:lastModifiedBy>
  <dcterms:modified xsi:type="dcterms:W3CDTF">2025-09-03T07:55:53Z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BD461C6E270348AEA85D39F68DA655FE_11</vt:lpwstr>
  </property>
  <property fmtid="{D5CDD505-2E9C-101B-9397-08002B2CF9AE}" pid="4" name="KSOTemplateDocerSaveRecord">
    <vt:lpwstr>eyJoZGlkIjoiNzgwMDdmZWVhY2Y1YjViNDE5MTI2MWI2ZDMxZGM1MDciLCJ1c2VySWQiOiIyNjkyMjM5NjYifQ==</vt:lpwstr>
  </property>
</Properties>
</file>