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仿宋_GB2312" w:eastAsia="仿宋_GB2312" w:cs="仿宋_GB2312"/>
          <w:sz w:val="32"/>
          <w:szCs w:val="32"/>
        </w:rPr>
      </w:pPr>
      <w:r>
        <w:rPr>
          <w:rFonts w:hint="eastAsia" w:ascii="仿宋_GB2312" w:eastAsia="仿宋_GB2312" w:cs="仿宋_GB2312"/>
          <w:sz w:val="32"/>
          <w:szCs w:val="32"/>
        </w:rPr>
        <w:t>克政</w:t>
      </w:r>
      <w:r>
        <w:rPr>
          <w:rFonts w:hint="eastAsia" w:ascii="仿宋_GB2312" w:eastAsia="仿宋_GB2312" w:cs="仿宋_GB2312"/>
          <w:sz w:val="32"/>
          <w:szCs w:val="32"/>
          <w:lang w:eastAsia="zh-CN"/>
        </w:rPr>
        <w:t>字</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122</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eastAsia="zh-CN"/>
        </w:rPr>
      </w:pPr>
      <w:bookmarkStart w:id="2" w:name="_GoBack"/>
      <w:r>
        <w:rPr>
          <w:rFonts w:hint="eastAsia" w:ascii="方正小标宋简体" w:eastAsia="方正小标宋简体" w:cs="方正小标宋简体"/>
          <w:sz w:val="44"/>
          <w:szCs w:val="44"/>
          <w:lang w:eastAsia="zh-CN"/>
        </w:rPr>
        <w:t>克什克腾旗人民政府关于</w:t>
      </w:r>
      <w:r>
        <w:rPr>
          <w:rFonts w:hint="eastAsia" w:ascii="方正小标宋简体" w:eastAsia="方正小标宋简体" w:cs="方正小标宋简体"/>
          <w:sz w:val="44"/>
          <w:szCs w:val="44"/>
          <w:lang w:val="en-US" w:eastAsia="zh-CN"/>
        </w:rPr>
        <w:t>印发《</w:t>
      </w:r>
      <w:r>
        <w:rPr>
          <w:rFonts w:hint="eastAsia" w:ascii="方正小标宋简体" w:eastAsia="方正小标宋简体" w:cs="方正小标宋简体"/>
          <w:sz w:val="44"/>
          <w:szCs w:val="44"/>
          <w:lang w:eastAsia="zh-CN"/>
        </w:rPr>
        <w:t>克什克腾旗2025年中国农民丰收节暨第四届肉牛肉羊改良成果评比和达里湖旅游那达慕大会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实施方案</w:t>
      </w:r>
      <w:r>
        <w:rPr>
          <w:rFonts w:hint="eastAsia" w:ascii="方正小标宋简体" w:eastAsia="方正小标宋简体" w:cs="方正小标宋简体"/>
          <w:sz w:val="44"/>
          <w:szCs w:val="44"/>
          <w:lang w:val="en-US" w:eastAsia="zh-CN"/>
        </w:rPr>
        <w:t>》</w:t>
      </w:r>
      <w:r>
        <w:rPr>
          <w:rFonts w:hint="eastAsia" w:ascii="方正小标宋简体" w:eastAsia="方正小标宋简体" w:cs="方正小标宋简体"/>
          <w:sz w:val="44"/>
          <w:szCs w:val="44"/>
          <w:lang w:eastAsia="zh-CN"/>
        </w:rPr>
        <w:t>的通知</w:t>
      </w:r>
    </w:p>
    <w:bookmarkEnd w:id="2"/>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各苏木乡镇人民政府，旗直相关部门：</w:t>
      </w:r>
    </w:p>
    <w:p>
      <w:pPr>
        <w:pStyle w:val="2"/>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《克什克腾旗2025年中国农民丰收节暨第四届肉牛肉羊改良成果评比和达里湖旅游那达慕大会实施方案》已经旗人民政府2025年第11次常务会议审议，现将方案印发给你们，请结合实际认真贯彻落实。</w:t>
      </w:r>
    </w:p>
    <w:p>
      <w:pPr>
        <w:pStyle w:val="2"/>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克什克腾旗人民政府</w:t>
      </w:r>
    </w:p>
    <w:p>
      <w:pPr>
        <w:pStyle w:val="7"/>
        <w:keepNext w:val="0"/>
        <w:keepLines w:val="0"/>
        <w:pageBreakBefore w:val="0"/>
        <w:kinsoku/>
        <w:wordWrap/>
        <w:overflowPunct/>
        <w:topLinePunct w:val="0"/>
        <w:autoSpaceDE/>
        <w:autoSpaceDN/>
        <w:bidi w:val="0"/>
        <w:adjustRightInd/>
        <w:snapToGrid/>
        <w:spacing w:after="0" w:line="54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2025年8月19日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克什克腾旗</w:t>
      </w:r>
      <w:r>
        <w:rPr>
          <w:rFonts w:hint="eastAsia" w:ascii="方正小标宋简体" w:hAnsi="方正小标宋简体" w:eastAsia="方正小标宋简体" w:cs="方正小标宋简体"/>
          <w:b w:val="0"/>
          <w:bCs w:val="0"/>
          <w:sz w:val="44"/>
          <w:szCs w:val="44"/>
          <w:lang w:val="en-US" w:eastAsia="zh-CN"/>
        </w:rPr>
        <w:t>2025</w:t>
      </w:r>
      <w:r>
        <w:rPr>
          <w:rFonts w:hint="default" w:ascii="Times New Roman" w:hAnsi="Times New Roman" w:eastAsia="方正小标宋简体" w:cs="Times New Roman"/>
          <w:b w:val="0"/>
          <w:bCs w:val="0"/>
          <w:sz w:val="44"/>
          <w:szCs w:val="44"/>
          <w:lang w:val="en-US" w:eastAsia="zh-CN"/>
        </w:rPr>
        <w:t>年中国农民丰收节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暨</w:t>
      </w:r>
      <w:r>
        <w:rPr>
          <w:rFonts w:hint="eastAsia" w:ascii="Times New Roman" w:hAnsi="Times New Roman" w:eastAsia="方正小标宋简体" w:cs="Times New Roman"/>
          <w:b w:val="0"/>
          <w:bCs w:val="0"/>
          <w:sz w:val="44"/>
          <w:szCs w:val="44"/>
          <w:lang w:val="en-US" w:eastAsia="zh-CN"/>
        </w:rPr>
        <w:t>第四届肉牛肉羊改良成果评比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和达里湖旅游那达慕大会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打造乡村富民产业、提升农牧民发展信心，一体推动振兴乡村、农文旅商融合发展两大行动走深走实，持续巩固提升近年来大抓改良的工作成效，拓展延伸那达慕大会等传统文化内涵，助力畜牧业转型与弘扬传统文化实现融合共进，值此第八个“中国农民丰收节”到来之际，经旗委、政府研究决定，举办克什克腾旗2025年中国农民丰收节暨第四届肉牛肉羊改良成果评比和达里湖旅游那达慕大会，为确保大会顺利进行，特制定如下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（一）活动主题。</w:t>
      </w:r>
      <w:r>
        <w:rPr>
          <w:rFonts w:hint="eastAsia" w:ascii="仿宋_GB2312" w:hAnsi="仿宋_GB2312" w:eastAsia="仿宋_GB2312" w:cs="仿宋_GB2312"/>
          <w:b w:val="0"/>
          <w:bCs w:val="0"/>
          <w:sz w:val="32"/>
          <w:szCs w:val="32"/>
          <w:lang w:eastAsia="zh-CN"/>
        </w:rPr>
        <w:t>坚持以</w:t>
      </w:r>
      <w:r>
        <w:rPr>
          <w:rFonts w:hint="eastAsia" w:ascii="仿宋_GB2312" w:hAnsi="仿宋_GB2312" w:eastAsia="仿宋_GB2312" w:cs="仿宋_GB2312"/>
          <w:sz w:val="32"/>
          <w:szCs w:val="32"/>
        </w:rPr>
        <w:t>铸</w:t>
      </w:r>
      <w:r>
        <w:rPr>
          <w:rFonts w:hint="default" w:ascii="Times New Roman" w:hAnsi="Times New Roman" w:eastAsia="仿宋_GB2312" w:cs="Times New Roman"/>
          <w:sz w:val="32"/>
          <w:szCs w:val="32"/>
        </w:rPr>
        <w:t>牢中华民族共同体意识</w:t>
      </w:r>
      <w:r>
        <w:rPr>
          <w:rFonts w:hint="eastAsia" w:ascii="Times New Roman" w:hAnsi="Times New Roman" w:eastAsia="仿宋_GB2312" w:cs="Times New Roman"/>
          <w:sz w:val="32"/>
          <w:szCs w:val="32"/>
          <w:lang w:eastAsia="zh-CN"/>
        </w:rPr>
        <w:t>为主线</w:t>
      </w:r>
      <w:r>
        <w:rPr>
          <w:rFonts w:hint="default" w:ascii="Times New Roman" w:hAnsi="Times New Roman" w:eastAsia="仿宋_GB2312" w:cs="Times New Roman"/>
          <w:sz w:val="32"/>
          <w:szCs w:val="32"/>
        </w:rPr>
        <w:t>主线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通过丰收成果展示、农牧产业评比、民族文体活动等形式，</w:t>
      </w:r>
      <w:r>
        <w:rPr>
          <w:rFonts w:hint="default" w:ascii="Times New Roman" w:hAnsi="Times New Roman" w:eastAsia="仿宋_GB2312" w:cs="Times New Roman"/>
          <w:sz w:val="32"/>
          <w:szCs w:val="32"/>
          <w:lang w:val="en-US" w:eastAsia="zh-CN"/>
        </w:rPr>
        <w:t>庆祝丰收、弘扬文化、振兴乡村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活动时间</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2025年8月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日—8月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活动地点</w:t>
      </w:r>
      <w:r>
        <w:rPr>
          <w:rFonts w:hint="eastAsia" w:ascii="楷体_GB2312" w:hAnsi="楷体_GB2312" w:eastAsia="楷体_GB2312" w:cs="楷体_GB2312"/>
          <w:b w:val="0"/>
          <w:bCs w:val="0"/>
          <w:sz w:val="32"/>
          <w:szCs w:val="32"/>
          <w:lang w:eastAsia="zh-CN"/>
        </w:rPr>
        <w:t>。</w:t>
      </w:r>
      <w:r>
        <w:rPr>
          <w:rFonts w:hint="default" w:ascii="Times New Roman" w:hAnsi="Times New Roman" w:eastAsia="仿宋_GB2312" w:cs="Times New Roman"/>
          <w:sz w:val="32"/>
          <w:szCs w:val="32"/>
          <w:lang w:eastAsia="zh-CN"/>
        </w:rPr>
        <w:t>达日罕乌拉苏木</w:t>
      </w:r>
      <w:r>
        <w:rPr>
          <w:rFonts w:hint="eastAsia" w:ascii="Times New Roman" w:hAnsi="Times New Roman" w:eastAsia="仿宋_GB2312" w:cs="Times New Roman"/>
          <w:sz w:val="32"/>
          <w:szCs w:val="32"/>
          <w:lang w:eastAsia="zh-CN"/>
        </w:rPr>
        <w:t>达里嘎查</w:t>
      </w:r>
      <w:r>
        <w:rPr>
          <w:rFonts w:hint="default" w:ascii="Times New Roman" w:hAnsi="Times New Roman" w:eastAsia="仿宋_GB2312" w:cs="Times New Roman"/>
          <w:sz w:val="32"/>
          <w:szCs w:val="32"/>
          <w:lang w:val="en-US" w:eastAsia="zh-CN"/>
        </w:rPr>
        <w:t>驼文化基地</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（四）承办单位。</w:t>
      </w:r>
      <w:r>
        <w:rPr>
          <w:rFonts w:hint="eastAsia" w:ascii="Times New Roman" w:hAnsi="Times New Roman" w:eastAsia="仿宋_GB2312" w:cs="Times New Roman"/>
          <w:sz w:val="32"/>
          <w:szCs w:val="32"/>
          <w:lang w:eastAsia="zh-CN"/>
        </w:rPr>
        <w:t>活动由旗委、政府主办。由旗</w:t>
      </w:r>
      <w:r>
        <w:rPr>
          <w:rFonts w:hint="default" w:ascii="Times New Roman" w:hAnsi="Times New Roman" w:eastAsia="仿宋_GB2312" w:cs="Times New Roman"/>
          <w:sz w:val="32"/>
          <w:szCs w:val="32"/>
        </w:rPr>
        <w:t>农牧局</w:t>
      </w:r>
      <w:r>
        <w:rPr>
          <w:rFonts w:hint="default" w:ascii="Times New Roman" w:hAnsi="Times New Roman" w:eastAsia="仿宋_GB2312" w:cs="Times New Roman"/>
          <w:sz w:val="32"/>
          <w:szCs w:val="32"/>
          <w:lang w:eastAsia="zh-CN"/>
        </w:rPr>
        <w:t>、达日罕乌拉苏木人民政府</w:t>
      </w:r>
      <w:r>
        <w:rPr>
          <w:rFonts w:hint="eastAsia" w:ascii="Times New Roman" w:hAnsi="Times New Roman" w:eastAsia="仿宋_GB2312" w:cs="Times New Roman"/>
          <w:sz w:val="32"/>
          <w:szCs w:val="32"/>
          <w:lang w:eastAsia="zh-CN"/>
        </w:rPr>
        <w:t>承办。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参与范围</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sz w:val="32"/>
          <w:szCs w:val="32"/>
          <w:lang w:eastAsia="zh-CN"/>
        </w:rPr>
        <w:t>旗直相关部门及</w:t>
      </w:r>
      <w:r>
        <w:rPr>
          <w:rFonts w:hint="eastAsia" w:ascii="仿宋_GB2312" w:hAnsi="仿宋_GB2312" w:eastAsia="仿宋_GB2312" w:cs="仿宋_GB2312"/>
          <w:sz w:val="32"/>
          <w:szCs w:val="32"/>
          <w:lang w:val="en-US" w:eastAsia="zh-CN"/>
        </w:rPr>
        <w:t>全旗13个苏木乡镇。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sz w:val="32"/>
          <w:szCs w:val="32"/>
        </w:rPr>
      </w:pPr>
      <w:r>
        <w:rPr>
          <w:rFonts w:hint="eastAsia" w:ascii="楷体_GB2312" w:hAnsi="楷体_GB2312" w:eastAsia="楷体_GB2312" w:cs="楷体_GB2312"/>
          <w:b w:val="0"/>
          <w:bCs/>
          <w:spacing w:val="0"/>
          <w:w w:val="100"/>
          <w:sz w:val="32"/>
          <w:szCs w:val="32"/>
          <w:lang w:eastAsia="zh-CN"/>
        </w:rPr>
        <w:t>（六）评比原则。</w:t>
      </w:r>
      <w:r>
        <w:rPr>
          <w:rFonts w:hint="eastAsia" w:ascii="仿宋_GB2312" w:hAnsi="Times New Roman" w:eastAsia="仿宋_GB2312" w:cs="Times New Roman"/>
          <w:bCs/>
          <w:spacing w:val="0"/>
          <w:w w:val="100"/>
          <w:sz w:val="32"/>
          <w:szCs w:val="32"/>
          <w:lang w:eastAsia="zh-CN"/>
        </w:rPr>
        <w:t>评比工作</w:t>
      </w:r>
      <w:r>
        <w:rPr>
          <w:rFonts w:hint="eastAsia" w:ascii="仿宋_GB2312" w:hAnsi="Times New Roman" w:eastAsia="仿宋_GB2312" w:cs="Times New Roman"/>
          <w:bCs/>
          <w:spacing w:val="0"/>
          <w:w w:val="100"/>
          <w:sz w:val="32"/>
          <w:szCs w:val="32"/>
        </w:rPr>
        <w:t>在大会筹</w:t>
      </w:r>
      <w:r>
        <w:rPr>
          <w:rFonts w:hint="eastAsia" w:ascii="仿宋_GB2312" w:hAnsi="仿宋_GB2312" w:eastAsia="仿宋_GB2312" w:cs="仿宋_GB2312"/>
          <w:bCs/>
          <w:spacing w:val="0"/>
          <w:w w:val="100"/>
          <w:sz w:val="32"/>
          <w:szCs w:val="32"/>
        </w:rPr>
        <w:t>委会的监督下，</w:t>
      </w:r>
      <w:r>
        <w:rPr>
          <w:rFonts w:hint="eastAsia" w:ascii="仿宋_GB2312" w:hAnsi="仿宋_GB2312" w:eastAsia="仿宋_GB2312" w:cs="仿宋_GB2312"/>
          <w:b w:val="0"/>
          <w:bCs/>
          <w:spacing w:val="0"/>
          <w:w w:val="100"/>
          <w:sz w:val="32"/>
          <w:szCs w:val="32"/>
          <w:lang w:eastAsia="zh-CN"/>
        </w:rPr>
        <w:t>坚持</w:t>
      </w:r>
      <w:r>
        <w:rPr>
          <w:rFonts w:hint="eastAsia" w:ascii="仿宋_GB2312" w:hAnsi="仿宋_GB2312" w:eastAsia="仿宋_GB2312" w:cs="仿宋_GB2312"/>
          <w:bCs/>
          <w:spacing w:val="0"/>
          <w:w w:val="100"/>
          <w:sz w:val="32"/>
          <w:szCs w:val="32"/>
        </w:rPr>
        <w:t>“公平、公开、公正”</w:t>
      </w:r>
      <w:r>
        <w:rPr>
          <w:rFonts w:hint="eastAsia" w:ascii="仿宋_GB2312" w:hAnsi="仿宋_GB2312" w:eastAsia="仿宋_GB2312" w:cs="仿宋_GB2312"/>
          <w:bCs/>
          <w:spacing w:val="0"/>
          <w:w w:val="100"/>
          <w:sz w:val="32"/>
          <w:szCs w:val="32"/>
          <w:lang w:eastAsia="zh-CN"/>
        </w:rPr>
        <w:t>原则</w:t>
      </w:r>
      <w:r>
        <w:rPr>
          <w:rFonts w:hint="eastAsia" w:ascii="仿宋_GB2312" w:hAnsi="Times New Roman" w:eastAsia="仿宋_GB2312" w:cs="Times New Roman"/>
          <w:bCs/>
          <w:spacing w:val="0"/>
          <w:w w:val="100"/>
          <w:sz w:val="32"/>
          <w:szCs w:val="32"/>
          <w:lang w:eastAsia="zh-CN"/>
        </w:rPr>
        <w:t>，</w:t>
      </w:r>
      <w:r>
        <w:rPr>
          <w:rFonts w:hint="eastAsia" w:ascii="仿宋_GB2312" w:hAnsi="Times New Roman" w:eastAsia="仿宋_GB2312" w:cs="Times New Roman"/>
          <w:bCs/>
          <w:spacing w:val="0"/>
          <w:w w:val="100"/>
          <w:sz w:val="32"/>
          <w:szCs w:val="32"/>
        </w:rPr>
        <w:t>严格执行大会筹委会制定的相关规定，接受有关部门现场监督</w:t>
      </w:r>
      <w:r>
        <w:rPr>
          <w:rFonts w:hint="eastAsia" w:ascii="仿宋_GB2312" w:hAnsi="Times New Roman" w:eastAsia="仿宋_GB2312" w:cs="Times New Roman"/>
          <w:bCs/>
          <w:spacing w:val="0"/>
          <w:w w:val="100"/>
          <w:sz w:val="32"/>
          <w:szCs w:val="32"/>
          <w:lang w:eastAsia="zh-CN"/>
        </w:rPr>
        <w:t>，评审组</w:t>
      </w:r>
      <w:r>
        <w:rPr>
          <w:rFonts w:hint="eastAsia" w:ascii="仿宋_GB2312" w:hAnsi="Times New Roman" w:eastAsia="仿宋_GB2312" w:cs="Times New Roman"/>
          <w:bCs/>
          <w:spacing w:val="0"/>
          <w:w w:val="100"/>
          <w:sz w:val="32"/>
          <w:szCs w:val="32"/>
        </w:rPr>
        <w:t>不得徇私舞弊、弄虚作假，不得采取任何方式影响、干扰大会评比工作的正常秩序。对评审组的各项评比工作，大会筹委会有权作出仲裁，筹委会对仲裁结果拥有最终解释权。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eastAsia="zh-CN"/>
        </w:rPr>
        <w:t>主要</w:t>
      </w:r>
      <w:r>
        <w:rPr>
          <w:rFonts w:hint="default" w:ascii="Times New Roman" w:hAnsi="Times New Roman" w:eastAsia="黑体" w:cs="Times New Roman"/>
          <w:sz w:val="32"/>
          <w:szCs w:val="32"/>
        </w:rPr>
        <w:t>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楷体_GB2312" w:hAnsi="楷体_GB2312" w:eastAsia="楷体_GB2312" w:cs="楷体_GB2312"/>
          <w:b w:val="0"/>
          <w:bCs/>
          <w:spacing w:val="0"/>
          <w:w w:val="100"/>
          <w:sz w:val="32"/>
          <w:szCs w:val="32"/>
        </w:rPr>
      </w:pPr>
      <w:r>
        <w:rPr>
          <w:rFonts w:hint="eastAsia" w:ascii="楷体_GB2312" w:hAnsi="楷体_GB2312" w:eastAsia="楷体_GB2312" w:cs="楷体_GB2312"/>
          <w:b w:val="0"/>
          <w:bCs/>
          <w:spacing w:val="0"/>
          <w:w w:val="100"/>
          <w:sz w:val="32"/>
          <w:szCs w:val="32"/>
        </w:rPr>
        <w:t>（一）</w:t>
      </w:r>
      <w:r>
        <w:rPr>
          <w:rFonts w:hint="eastAsia" w:ascii="楷体_GB2312" w:hAnsi="楷体_GB2312" w:eastAsia="楷体_GB2312" w:cs="楷体_GB2312"/>
          <w:b w:val="0"/>
          <w:bCs/>
          <w:color w:val="auto"/>
          <w:spacing w:val="0"/>
          <w:w w:val="100"/>
          <w:sz w:val="32"/>
          <w:szCs w:val="32"/>
        </w:rPr>
        <w:t>肉牛改良成果</w:t>
      </w:r>
      <w:r>
        <w:rPr>
          <w:rFonts w:hint="eastAsia" w:ascii="楷体_GB2312" w:hAnsi="楷体_GB2312" w:eastAsia="楷体_GB2312" w:cs="楷体_GB2312"/>
          <w:b w:val="0"/>
          <w:bCs/>
          <w:color w:val="auto"/>
          <w:spacing w:val="0"/>
          <w:w w:val="100"/>
          <w:sz w:val="32"/>
          <w:szCs w:val="32"/>
          <w:lang w:eastAsia="zh-CN"/>
        </w:rPr>
        <w:t>评比展示</w:t>
      </w:r>
      <w:r>
        <w:rPr>
          <w:rFonts w:hint="eastAsia" w:ascii="楷体_GB2312" w:hAnsi="楷体_GB2312" w:eastAsia="楷体_GB2312" w:cs="楷体_GB2312"/>
          <w:b w:val="0"/>
          <w:bCs/>
          <w:color w:val="auto"/>
          <w:spacing w:val="0"/>
          <w:w w:val="100"/>
          <w:sz w:val="32"/>
          <w:szCs w:val="32"/>
        </w:rPr>
        <w:t>（</w:t>
      </w:r>
      <w:r>
        <w:rPr>
          <w:rFonts w:hint="eastAsia" w:ascii="楷体_GB2312" w:hAnsi="楷体_GB2312" w:eastAsia="楷体_GB2312" w:cs="楷体_GB2312"/>
          <w:b w:val="0"/>
          <w:bCs/>
          <w:spacing w:val="0"/>
          <w:w w:val="100"/>
          <w:sz w:val="32"/>
          <w:szCs w:val="32"/>
          <w:lang w:val="en-US" w:eastAsia="zh-CN"/>
        </w:rPr>
        <w:t>8月20日下午14:00</w:t>
      </w:r>
      <w:r>
        <w:rPr>
          <w:rFonts w:hint="eastAsia" w:ascii="楷体_GB2312" w:hAnsi="楷体_GB2312" w:eastAsia="楷体_GB2312" w:cs="楷体_GB2312"/>
          <w:b w:val="0"/>
          <w:bCs/>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pacing w:val="0"/>
          <w:w w:val="100"/>
          <w:sz w:val="32"/>
          <w:szCs w:val="32"/>
          <w:lang w:val="en-US" w:eastAsia="zh-CN"/>
        </w:rPr>
      </w:pPr>
      <w:r>
        <w:rPr>
          <w:rFonts w:hint="eastAsia" w:ascii="仿宋_GB2312" w:hAnsi="Times New Roman" w:eastAsia="仿宋_GB2312" w:cs="Times New Roman"/>
          <w:b/>
          <w:spacing w:val="0"/>
          <w:w w:val="100"/>
          <w:sz w:val="32"/>
          <w:szCs w:val="32"/>
        </w:rPr>
        <w:t>1.</w:t>
      </w:r>
      <w:r>
        <w:rPr>
          <w:rFonts w:hint="eastAsia" w:ascii="仿宋_GB2312" w:hAnsi="Times New Roman" w:eastAsia="仿宋_GB2312" w:cs="Times New Roman"/>
          <w:b/>
          <w:spacing w:val="0"/>
          <w:w w:val="100"/>
          <w:sz w:val="32"/>
          <w:szCs w:val="32"/>
          <w:lang w:val="en-US" w:eastAsia="zh-CN"/>
        </w:rPr>
        <w:t>参赛要求。</w:t>
      </w:r>
      <w:r>
        <w:rPr>
          <w:rFonts w:hint="eastAsia" w:ascii="仿宋_GB2312" w:hAnsi="Times New Roman" w:eastAsia="仿宋_GB2312" w:cs="Times New Roman"/>
          <w:b w:val="0"/>
          <w:bCs/>
          <w:spacing w:val="0"/>
          <w:w w:val="100"/>
          <w:sz w:val="32"/>
          <w:szCs w:val="32"/>
          <w:lang w:val="en-US" w:eastAsia="zh-CN"/>
        </w:rPr>
        <w:t>8</w:t>
      </w:r>
      <w:r>
        <w:rPr>
          <w:rFonts w:hint="eastAsia" w:ascii="仿宋_GB2312" w:hAnsi="仿宋_GB2312" w:eastAsia="仿宋_GB2312" w:cs="仿宋_GB2312"/>
          <w:b w:val="0"/>
          <w:bCs w:val="0"/>
          <w:spacing w:val="0"/>
          <w:w w:val="100"/>
          <w:sz w:val="32"/>
          <w:szCs w:val="32"/>
          <w:lang w:val="en-US" w:eastAsia="zh-CN"/>
        </w:rPr>
        <w:t>月20日上午</w:t>
      </w:r>
      <w:r>
        <w:rPr>
          <w:rFonts w:hint="eastAsia" w:ascii="仿宋_GB2312" w:hAnsi="仿宋_GB2312" w:eastAsia="仿宋_GB2312" w:cs="仿宋_GB2312"/>
          <w:b w:val="0"/>
          <w:bCs w:val="0"/>
          <w:spacing w:val="0"/>
          <w:w w:val="100"/>
          <w:sz w:val="32"/>
          <w:szCs w:val="32"/>
        </w:rPr>
        <w:t>参赛牛</w:t>
      </w:r>
      <w:r>
        <w:rPr>
          <w:rFonts w:hint="eastAsia" w:ascii="仿宋_GB2312" w:hAnsi="仿宋_GB2312" w:eastAsia="仿宋_GB2312" w:cs="仿宋_GB2312"/>
          <w:b w:val="0"/>
          <w:bCs w:val="0"/>
          <w:spacing w:val="0"/>
          <w:w w:val="100"/>
          <w:sz w:val="32"/>
          <w:szCs w:val="32"/>
          <w:lang w:val="en-US" w:eastAsia="zh-CN"/>
        </w:rPr>
        <w:t>必须</w:t>
      </w:r>
      <w:r>
        <w:rPr>
          <w:rFonts w:hint="eastAsia" w:ascii="仿宋_GB2312" w:hAnsi="仿宋_GB2312" w:eastAsia="仿宋_GB2312" w:cs="仿宋_GB2312"/>
          <w:b w:val="0"/>
          <w:bCs w:val="0"/>
          <w:spacing w:val="0"/>
          <w:w w:val="100"/>
          <w:sz w:val="32"/>
          <w:szCs w:val="32"/>
        </w:rPr>
        <w:t>到位，下午</w:t>
      </w:r>
      <w:r>
        <w:rPr>
          <w:rFonts w:hint="eastAsia" w:ascii="仿宋_GB2312" w:hAnsi="仿宋_GB2312" w:eastAsia="仿宋_GB2312" w:cs="仿宋_GB2312"/>
          <w:b w:val="0"/>
          <w:bCs w:val="0"/>
          <w:spacing w:val="0"/>
          <w:w w:val="100"/>
          <w:sz w:val="32"/>
          <w:szCs w:val="32"/>
          <w:lang w:val="en-US" w:eastAsia="zh-CN"/>
        </w:rPr>
        <w:t>进行</w:t>
      </w:r>
      <w:r>
        <w:rPr>
          <w:rFonts w:hint="eastAsia" w:ascii="仿宋_GB2312" w:hAnsi="仿宋_GB2312" w:eastAsia="仿宋_GB2312" w:cs="仿宋_GB2312"/>
          <w:b w:val="0"/>
          <w:bCs w:val="0"/>
          <w:spacing w:val="0"/>
          <w:w w:val="100"/>
          <w:sz w:val="32"/>
          <w:szCs w:val="32"/>
        </w:rPr>
        <w:t>评比</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因</w:t>
      </w:r>
      <w:r>
        <w:rPr>
          <w:rFonts w:hint="eastAsia" w:ascii="仿宋_GB2312" w:hAnsi="仿宋_GB2312" w:eastAsia="仿宋_GB2312" w:cs="仿宋_GB2312"/>
          <w:b w:val="0"/>
          <w:bCs w:val="0"/>
          <w:spacing w:val="0"/>
          <w:w w:val="100"/>
          <w:sz w:val="32"/>
          <w:szCs w:val="32"/>
          <w:lang w:val="en-US" w:eastAsia="zh-CN"/>
        </w:rPr>
        <w:t>8月21日</w:t>
      </w:r>
      <w:r>
        <w:rPr>
          <w:rFonts w:hint="eastAsia" w:ascii="仿宋_GB2312" w:hAnsi="仿宋_GB2312" w:eastAsia="仿宋_GB2312" w:cs="仿宋_GB2312"/>
          <w:b w:val="0"/>
          <w:bCs w:val="0"/>
          <w:spacing w:val="0"/>
          <w:w w:val="100"/>
          <w:sz w:val="32"/>
          <w:szCs w:val="32"/>
        </w:rPr>
        <w:t>进行</w:t>
      </w:r>
      <w:r>
        <w:rPr>
          <w:rFonts w:hint="eastAsia" w:ascii="仿宋_GB2312" w:hAnsi="仿宋_GB2312" w:eastAsia="仿宋_GB2312" w:cs="仿宋_GB2312"/>
          <w:b w:val="0"/>
          <w:bCs w:val="0"/>
          <w:spacing w:val="0"/>
          <w:w w:val="100"/>
          <w:sz w:val="32"/>
          <w:szCs w:val="32"/>
          <w:highlight w:val="none"/>
        </w:rPr>
        <w:t>表奖和</w:t>
      </w:r>
      <w:r>
        <w:rPr>
          <w:rFonts w:hint="eastAsia" w:ascii="仿宋_GB2312" w:hAnsi="仿宋_GB2312" w:eastAsia="仿宋_GB2312" w:cs="仿宋_GB2312"/>
          <w:b w:val="0"/>
          <w:bCs w:val="0"/>
          <w:spacing w:val="0"/>
          <w:w w:val="100"/>
          <w:sz w:val="32"/>
          <w:szCs w:val="32"/>
        </w:rPr>
        <w:t>展示，参赛牛需停留一宿，请畜主自行准备好草料，饮水由活动承办地提供</w:t>
      </w:r>
      <w:r>
        <w:rPr>
          <w:rFonts w:hint="eastAsia" w:ascii="仿宋_GB2312" w:hAnsi="仿宋_GB2312" w:eastAsia="仿宋_GB2312" w:cs="仿宋_GB2312"/>
          <w:b w:val="0"/>
          <w:bCs w:val="0"/>
          <w:spacing w:val="0"/>
          <w:w w:val="100"/>
          <w:sz w:val="32"/>
          <w:szCs w:val="32"/>
          <w:lang w:eastAsia="zh-CN"/>
        </w:rPr>
        <w:t>。旗农牧局、</w:t>
      </w:r>
      <w:r>
        <w:rPr>
          <w:rFonts w:hint="eastAsia" w:ascii="仿宋_GB2312" w:hAnsi="仿宋_GB2312" w:eastAsia="仿宋_GB2312" w:cs="仿宋_GB2312"/>
          <w:b w:val="0"/>
          <w:bCs w:val="0"/>
          <w:spacing w:val="0"/>
          <w:w w:val="100"/>
          <w:sz w:val="32"/>
          <w:szCs w:val="32"/>
        </w:rPr>
        <w:t>各苏木乡镇</w:t>
      </w:r>
      <w:r>
        <w:rPr>
          <w:rFonts w:hint="eastAsia" w:ascii="仿宋_GB2312" w:hAnsi="仿宋_GB2312" w:eastAsia="仿宋_GB2312" w:cs="仿宋_GB2312"/>
          <w:b w:val="0"/>
          <w:bCs w:val="0"/>
          <w:spacing w:val="0"/>
          <w:w w:val="100"/>
          <w:sz w:val="32"/>
          <w:szCs w:val="32"/>
          <w:lang w:eastAsia="zh-CN"/>
        </w:rPr>
        <w:t>要对</w:t>
      </w:r>
      <w:r>
        <w:rPr>
          <w:rFonts w:hint="eastAsia" w:ascii="仿宋_GB2312" w:hAnsi="仿宋_GB2312" w:eastAsia="仿宋_GB2312" w:cs="仿宋_GB2312"/>
          <w:b w:val="0"/>
          <w:bCs w:val="0"/>
          <w:spacing w:val="0"/>
          <w:w w:val="100"/>
          <w:sz w:val="32"/>
          <w:szCs w:val="32"/>
        </w:rPr>
        <w:t>参赛牛</w:t>
      </w:r>
      <w:r>
        <w:rPr>
          <w:rFonts w:hint="eastAsia" w:ascii="仿宋_GB2312" w:hAnsi="仿宋_GB2312" w:eastAsia="仿宋_GB2312" w:cs="仿宋_GB2312"/>
          <w:b w:val="0"/>
          <w:bCs w:val="0"/>
          <w:spacing w:val="0"/>
          <w:w w:val="100"/>
          <w:sz w:val="32"/>
          <w:szCs w:val="32"/>
          <w:lang w:eastAsia="zh-CN"/>
        </w:rPr>
        <w:t>做好检疫，</w:t>
      </w:r>
      <w:r>
        <w:rPr>
          <w:rFonts w:hint="eastAsia" w:ascii="仿宋_GB2312" w:hAnsi="仿宋_GB2312" w:eastAsia="仿宋_GB2312" w:cs="仿宋_GB2312"/>
          <w:b w:val="0"/>
          <w:bCs w:val="0"/>
          <w:spacing w:val="0"/>
          <w:w w:val="100"/>
          <w:sz w:val="32"/>
          <w:szCs w:val="32"/>
        </w:rPr>
        <w:t>并出具检疫合格证明。</w:t>
      </w:r>
      <w:r>
        <w:rPr>
          <w:rFonts w:hint="eastAsia" w:ascii="仿宋_GB2312" w:hAnsi="仿宋_GB2312" w:eastAsia="仿宋_GB2312" w:cs="仿宋_GB2312"/>
          <w:b w:val="0"/>
          <w:bCs w:val="0"/>
          <w:spacing w:val="0"/>
          <w:w w:val="100"/>
          <w:sz w:val="32"/>
          <w:szCs w:val="32"/>
          <w:lang w:val="en-US" w:eastAsia="zh-CN"/>
        </w:rPr>
        <w:t>同时，在参与胚胎移植的养殖户中选拔部分胚胎移植犊牛进行展示。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bCs/>
          <w:color w:val="FF0000"/>
          <w:spacing w:val="0"/>
          <w:w w:val="100"/>
          <w:sz w:val="32"/>
          <w:szCs w:val="32"/>
          <w:lang w:eastAsia="zh-CN"/>
        </w:rPr>
      </w:pPr>
      <w:r>
        <w:rPr>
          <w:rFonts w:hint="eastAsia" w:ascii="仿宋_GB2312" w:hAnsi="Times New Roman" w:eastAsia="仿宋_GB2312" w:cs="Times New Roman"/>
          <w:b/>
          <w:spacing w:val="0"/>
          <w:w w:val="100"/>
          <w:sz w:val="32"/>
          <w:szCs w:val="32"/>
          <w:lang w:val="en-US" w:eastAsia="zh-CN"/>
        </w:rPr>
        <w:t>2.</w:t>
      </w:r>
      <w:r>
        <w:rPr>
          <w:rFonts w:hint="eastAsia" w:ascii="仿宋_GB2312" w:hAnsi="Times New Roman" w:eastAsia="仿宋_GB2312" w:cs="Times New Roman"/>
          <w:b/>
          <w:spacing w:val="0"/>
          <w:w w:val="100"/>
          <w:sz w:val="32"/>
          <w:szCs w:val="32"/>
        </w:rPr>
        <w:t>条件设置。</w:t>
      </w:r>
      <w:r>
        <w:rPr>
          <w:rFonts w:hint="eastAsia" w:ascii="仿宋_GB2312" w:hAnsi="仿宋_GB2312" w:eastAsia="仿宋_GB2312" w:cs="仿宋_GB2312"/>
          <w:bCs/>
          <w:spacing w:val="0"/>
          <w:w w:val="100"/>
          <w:sz w:val="32"/>
          <w:szCs w:val="32"/>
        </w:rPr>
        <w:t>设置基础母牛组</w:t>
      </w:r>
      <w:r>
        <w:rPr>
          <w:rFonts w:hint="eastAsia" w:ascii="楷体_GB2312" w:hAnsi="楷体_GB2312" w:eastAsia="楷体_GB2312" w:cs="楷体_GB2312"/>
          <w:bCs/>
          <w:spacing w:val="0"/>
          <w:w w:val="100"/>
          <w:sz w:val="32"/>
          <w:szCs w:val="32"/>
          <w:lang w:eastAsia="zh-CN"/>
        </w:rPr>
        <w:t>（</w:t>
      </w:r>
      <w:r>
        <w:rPr>
          <w:rFonts w:hint="eastAsia" w:ascii="楷体_GB2312" w:hAnsi="楷体_GB2312" w:eastAsia="楷体_GB2312" w:cs="楷体_GB2312"/>
          <w:b w:val="0"/>
          <w:bCs w:val="0"/>
          <w:spacing w:val="0"/>
          <w:w w:val="100"/>
          <w:sz w:val="32"/>
          <w:szCs w:val="32"/>
          <w:lang w:val="en-US" w:eastAsia="zh-CN"/>
        </w:rPr>
        <w:t>2-5岁</w:t>
      </w:r>
      <w:r>
        <w:rPr>
          <w:rFonts w:hint="eastAsia" w:ascii="楷体_GB2312" w:hAnsi="楷体_GB2312" w:eastAsia="楷体_GB2312" w:cs="楷体_GB2312"/>
          <w:bCs/>
          <w:spacing w:val="0"/>
          <w:w w:val="100"/>
          <w:sz w:val="32"/>
          <w:szCs w:val="32"/>
          <w:lang w:eastAsia="zh-CN"/>
        </w:rPr>
        <w:t>）</w:t>
      </w:r>
      <w:r>
        <w:rPr>
          <w:rFonts w:hint="eastAsia" w:ascii="仿宋_GB2312" w:hAnsi="仿宋_GB2312" w:eastAsia="仿宋_GB2312" w:cs="仿宋_GB2312"/>
          <w:bCs/>
          <w:spacing w:val="0"/>
          <w:w w:val="100"/>
          <w:sz w:val="32"/>
          <w:szCs w:val="32"/>
        </w:rPr>
        <w:t>、育成母牛组</w:t>
      </w:r>
      <w:r>
        <w:rPr>
          <w:rFonts w:hint="eastAsia" w:ascii="仿宋_GB2312" w:hAnsi="仿宋_GB2312" w:eastAsia="仿宋_GB2312" w:cs="仿宋_GB2312"/>
          <w:bCs/>
          <w:spacing w:val="0"/>
          <w:w w:val="100"/>
          <w:sz w:val="32"/>
          <w:szCs w:val="32"/>
          <w:lang w:eastAsia="zh-CN"/>
        </w:rPr>
        <w:t>（</w:t>
      </w:r>
      <w:r>
        <w:rPr>
          <w:rFonts w:hint="eastAsia" w:ascii="楷体_GB2312" w:hAnsi="楷体_GB2312" w:eastAsia="楷体_GB2312" w:cs="楷体_GB2312"/>
          <w:b w:val="0"/>
          <w:bCs w:val="0"/>
          <w:spacing w:val="0"/>
          <w:w w:val="100"/>
          <w:sz w:val="32"/>
          <w:szCs w:val="32"/>
          <w:lang w:val="en-US" w:eastAsia="zh-CN"/>
        </w:rPr>
        <w:t>18月龄以内</w:t>
      </w:r>
      <w:r>
        <w:rPr>
          <w:rFonts w:hint="eastAsia" w:ascii="仿宋_GB2312" w:hAnsi="仿宋_GB2312" w:eastAsia="仿宋_GB2312" w:cs="仿宋_GB2312"/>
          <w:bCs/>
          <w:spacing w:val="0"/>
          <w:w w:val="100"/>
          <w:sz w:val="32"/>
          <w:szCs w:val="32"/>
          <w:lang w:eastAsia="zh-CN"/>
        </w:rPr>
        <w:t>）</w:t>
      </w:r>
      <w:r>
        <w:rPr>
          <w:rFonts w:hint="eastAsia" w:ascii="仿宋_GB2312" w:hAnsi="仿宋_GB2312" w:eastAsia="仿宋_GB2312" w:cs="仿宋_GB2312"/>
          <w:bCs/>
          <w:spacing w:val="0"/>
          <w:w w:val="100"/>
          <w:sz w:val="32"/>
          <w:szCs w:val="32"/>
        </w:rPr>
        <w:t>、母犊组</w:t>
      </w:r>
      <w:r>
        <w:rPr>
          <w:rFonts w:hint="eastAsia" w:ascii="仿宋_GB2312" w:hAnsi="仿宋_GB2312" w:eastAsia="仿宋_GB2312" w:cs="仿宋_GB2312"/>
          <w:bCs/>
          <w:spacing w:val="0"/>
          <w:w w:val="100"/>
          <w:sz w:val="32"/>
          <w:szCs w:val="32"/>
          <w:lang w:eastAsia="zh-CN"/>
        </w:rPr>
        <w:t>（</w:t>
      </w:r>
      <w:r>
        <w:rPr>
          <w:rFonts w:hint="eastAsia" w:ascii="楷体_GB2312" w:hAnsi="楷体_GB2312" w:eastAsia="楷体_GB2312" w:cs="楷体_GB2312"/>
          <w:b w:val="0"/>
          <w:bCs w:val="0"/>
          <w:spacing w:val="0"/>
          <w:w w:val="100"/>
          <w:sz w:val="32"/>
          <w:szCs w:val="32"/>
          <w:lang w:val="en-US" w:eastAsia="zh-CN"/>
        </w:rPr>
        <w:t>12月龄以内</w:t>
      </w:r>
      <w:r>
        <w:rPr>
          <w:rFonts w:hint="eastAsia" w:ascii="仿宋_GB2312" w:hAnsi="仿宋_GB2312" w:eastAsia="仿宋_GB2312" w:cs="仿宋_GB2312"/>
          <w:bCs/>
          <w:spacing w:val="0"/>
          <w:w w:val="100"/>
          <w:sz w:val="32"/>
          <w:szCs w:val="32"/>
          <w:lang w:eastAsia="zh-CN"/>
        </w:rPr>
        <w:t>）</w:t>
      </w:r>
      <w:r>
        <w:rPr>
          <w:rFonts w:hint="eastAsia" w:ascii="仿宋_GB2312" w:hAnsi="仿宋_GB2312" w:eastAsia="仿宋_GB2312" w:cs="仿宋_GB2312"/>
          <w:bCs/>
          <w:spacing w:val="0"/>
          <w:w w:val="100"/>
          <w:sz w:val="32"/>
          <w:szCs w:val="32"/>
        </w:rPr>
        <w:t>、公犊组</w:t>
      </w:r>
      <w:r>
        <w:rPr>
          <w:rFonts w:hint="eastAsia" w:ascii="仿宋_GB2312" w:hAnsi="仿宋_GB2312" w:eastAsia="仿宋_GB2312" w:cs="仿宋_GB2312"/>
          <w:bCs/>
          <w:spacing w:val="0"/>
          <w:w w:val="100"/>
          <w:sz w:val="32"/>
          <w:szCs w:val="32"/>
          <w:lang w:eastAsia="zh-CN"/>
        </w:rPr>
        <w:t>（</w:t>
      </w:r>
      <w:r>
        <w:rPr>
          <w:rFonts w:hint="eastAsia" w:ascii="楷体_GB2312" w:hAnsi="楷体_GB2312" w:eastAsia="楷体_GB2312" w:cs="楷体_GB2312"/>
          <w:b w:val="0"/>
          <w:bCs w:val="0"/>
          <w:spacing w:val="0"/>
          <w:w w:val="100"/>
          <w:sz w:val="32"/>
          <w:szCs w:val="32"/>
          <w:lang w:val="en-US" w:eastAsia="zh-CN"/>
        </w:rPr>
        <w:t>12月龄以内</w:t>
      </w:r>
      <w:r>
        <w:rPr>
          <w:rFonts w:hint="eastAsia" w:ascii="仿宋_GB2312" w:hAnsi="仿宋_GB2312" w:eastAsia="仿宋_GB2312" w:cs="仿宋_GB2312"/>
          <w:bCs/>
          <w:spacing w:val="0"/>
          <w:w w:val="100"/>
          <w:sz w:val="32"/>
          <w:szCs w:val="32"/>
          <w:lang w:eastAsia="zh-CN"/>
        </w:rPr>
        <w:t>）</w:t>
      </w:r>
      <w:r>
        <w:rPr>
          <w:rFonts w:hint="eastAsia" w:ascii="仿宋_GB2312" w:hAnsi="仿宋_GB2312" w:eastAsia="仿宋_GB2312" w:cs="仿宋_GB2312"/>
          <w:bCs/>
          <w:spacing w:val="0"/>
          <w:w w:val="100"/>
          <w:sz w:val="32"/>
          <w:szCs w:val="32"/>
          <w:lang w:val="en-US" w:eastAsia="zh-CN"/>
        </w:rPr>
        <w:t>4</w:t>
      </w:r>
      <w:r>
        <w:rPr>
          <w:rFonts w:hint="eastAsia" w:ascii="仿宋_GB2312" w:hAnsi="仿宋_GB2312" w:eastAsia="仿宋_GB2312" w:cs="仿宋_GB2312"/>
          <w:bCs/>
          <w:spacing w:val="0"/>
          <w:w w:val="100"/>
          <w:sz w:val="32"/>
          <w:szCs w:val="32"/>
        </w:rPr>
        <w:t>个比赛组</w:t>
      </w:r>
      <w:r>
        <w:rPr>
          <w:rFonts w:hint="eastAsia" w:ascii="楷体_GB2312" w:hAnsi="Times New Roman" w:eastAsia="楷体_GB2312" w:cs="Times New Roman"/>
          <w:bCs/>
          <w:spacing w:val="0"/>
          <w:w w:val="100"/>
          <w:sz w:val="32"/>
          <w:szCs w:val="32"/>
        </w:rPr>
        <w:t>（</w:t>
      </w:r>
      <w:r>
        <w:rPr>
          <w:rFonts w:hint="eastAsia" w:ascii="楷体_GB2312" w:hAnsi="楷体_GB2312" w:eastAsia="楷体_GB2312" w:cs="楷体_GB2312"/>
          <w:b w:val="0"/>
          <w:bCs w:val="0"/>
          <w:spacing w:val="0"/>
          <w:w w:val="100"/>
          <w:sz w:val="32"/>
          <w:szCs w:val="32"/>
          <w:lang w:val="en-US" w:eastAsia="zh-CN"/>
        </w:rPr>
        <w:t>指标分配详见附件2</w:t>
      </w:r>
      <w:r>
        <w:rPr>
          <w:rFonts w:hint="eastAsia" w:ascii="楷体_GB2312" w:hAnsi="Times New Roman" w:eastAsia="楷体_GB2312" w:cs="Times New Roman"/>
          <w:bCs/>
          <w:spacing w:val="0"/>
          <w:w w:val="100"/>
          <w:sz w:val="32"/>
          <w:szCs w:val="32"/>
        </w:rPr>
        <w:t>）</w:t>
      </w:r>
      <w:r>
        <w:rPr>
          <w:rFonts w:hint="eastAsia" w:ascii="Times New Roman" w:hAnsi="Times New Roman" w:eastAsia="仿宋_GB2312" w:cs="Times New Roman"/>
          <w:bCs/>
          <w:spacing w:val="0"/>
          <w:w w:val="100"/>
          <w:sz w:val="32"/>
          <w:szCs w:val="32"/>
        </w:rPr>
        <w:t>，</w:t>
      </w:r>
      <w:r>
        <w:rPr>
          <w:rFonts w:ascii="Times New Roman" w:hAnsi="Times New Roman" w:eastAsia="仿宋_GB2312" w:cs="Times New Roman"/>
          <w:bCs/>
          <w:spacing w:val="0"/>
          <w:w w:val="100"/>
          <w:sz w:val="32"/>
          <w:szCs w:val="32"/>
        </w:rPr>
        <w:t>参赛前各苏木乡镇组织初选，依据参赛条件初选合格的牛方可参加评比。参赛品种</w:t>
      </w:r>
      <w:r>
        <w:rPr>
          <w:rFonts w:hint="eastAsia" w:ascii="Times New Roman" w:hAnsi="Times New Roman" w:eastAsia="仿宋_GB2312" w:cs="Times New Roman"/>
          <w:bCs/>
          <w:spacing w:val="0"/>
          <w:w w:val="100"/>
          <w:sz w:val="32"/>
          <w:szCs w:val="32"/>
          <w:lang w:eastAsia="zh-CN"/>
        </w:rPr>
        <w:t>原则上</w:t>
      </w:r>
      <w:r>
        <w:rPr>
          <w:rFonts w:hint="eastAsia" w:ascii="Times New Roman" w:hAnsi="Times New Roman" w:eastAsia="仿宋_GB2312" w:cs="Times New Roman"/>
          <w:bCs/>
          <w:spacing w:val="0"/>
          <w:w w:val="100"/>
          <w:sz w:val="32"/>
          <w:szCs w:val="32"/>
        </w:rPr>
        <w:t>必须是</w:t>
      </w:r>
      <w:r>
        <w:rPr>
          <w:rFonts w:ascii="Times New Roman" w:hAnsi="Times New Roman" w:eastAsia="仿宋_GB2312" w:cs="Times New Roman"/>
          <w:bCs/>
          <w:spacing w:val="0"/>
          <w:w w:val="100"/>
          <w:sz w:val="32"/>
          <w:szCs w:val="32"/>
        </w:rPr>
        <w:t>改良</w:t>
      </w:r>
      <w:r>
        <w:rPr>
          <w:rFonts w:hint="eastAsia" w:ascii="Times New Roman" w:hAnsi="Times New Roman" w:eastAsia="仿宋_GB2312" w:cs="Times New Roman"/>
          <w:bCs/>
          <w:spacing w:val="0"/>
          <w:w w:val="100"/>
          <w:sz w:val="32"/>
          <w:szCs w:val="32"/>
          <w:lang w:eastAsia="zh-CN"/>
        </w:rPr>
        <w:t>的</w:t>
      </w:r>
      <w:r>
        <w:rPr>
          <w:rFonts w:ascii="Times New Roman" w:hAnsi="Times New Roman" w:eastAsia="仿宋_GB2312" w:cs="Times New Roman"/>
          <w:bCs/>
          <w:spacing w:val="0"/>
          <w:w w:val="100"/>
          <w:sz w:val="32"/>
          <w:szCs w:val="32"/>
        </w:rPr>
        <w:t>西门塔尔牛</w:t>
      </w:r>
      <w:r>
        <w:rPr>
          <w:rFonts w:hint="eastAsia" w:ascii="Times New Roman" w:hAnsi="Times New Roman" w:eastAsia="仿宋_GB2312" w:cs="Times New Roman"/>
          <w:bCs/>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ascii="仿宋_GB2312" w:hAnsi="仿宋_GB2312" w:eastAsia="仿宋_GB2312" w:cs="仿宋_GB2312"/>
          <w:b w:val="0"/>
          <w:bCs w:val="0"/>
          <w:spacing w:val="0"/>
          <w:w w:val="100"/>
          <w:kern w:val="0"/>
          <w:sz w:val="32"/>
          <w:szCs w:val="32"/>
          <w:lang w:val="en-US" w:eastAsia="zh-CN" w:bidi="ar-SA"/>
        </w:rPr>
      </w:pPr>
      <w:r>
        <w:rPr>
          <w:rFonts w:hint="eastAsia" w:ascii="仿宋_GB2312" w:hAnsi="仿宋_GB2312" w:eastAsia="仿宋_GB2312" w:cs="仿宋_GB2312"/>
          <w:b w:val="0"/>
          <w:bCs w:val="0"/>
          <w:spacing w:val="0"/>
          <w:w w:val="100"/>
          <w:kern w:val="0"/>
          <w:sz w:val="32"/>
          <w:szCs w:val="32"/>
          <w:lang w:val="en-US" w:eastAsia="zh-CN" w:bidi="ar-SA"/>
        </w:rPr>
        <w:t>此次参赛的肉牛必须是我旗农牧民自养、冷配生产的，违</w:t>
      </w:r>
      <w:r>
        <w:rPr>
          <w:rFonts w:hint="eastAsia" w:ascii="仿宋_GB2312" w:hAnsi="仿宋_GB2312" w:eastAsia="仿宋_GB2312" w:cs="仿宋_GB2312"/>
          <w:b w:val="0"/>
          <w:bCs w:val="0"/>
          <w:spacing w:val="0"/>
          <w:w w:val="100"/>
          <w:kern w:val="0"/>
          <w:sz w:val="32"/>
          <w:szCs w:val="32"/>
          <w:highlight w:val="none"/>
          <w:lang w:val="en-US" w:eastAsia="zh-CN" w:bidi="ar-SA"/>
        </w:rPr>
        <w:t>反草畜平衡相</w:t>
      </w:r>
      <w:r>
        <w:rPr>
          <w:rFonts w:hint="eastAsia" w:ascii="仿宋_GB2312" w:hAnsi="仿宋_GB2312" w:eastAsia="仿宋_GB2312" w:cs="仿宋_GB2312"/>
          <w:b w:val="0"/>
          <w:bCs w:val="0"/>
          <w:spacing w:val="0"/>
          <w:w w:val="100"/>
          <w:kern w:val="0"/>
          <w:sz w:val="32"/>
          <w:szCs w:val="32"/>
          <w:lang w:val="en-US" w:eastAsia="zh-CN" w:bidi="ar-SA"/>
        </w:rPr>
        <w:t>关政策的养殖户不得参加此次评比活动；从其他苏木乡镇或外旗县借用、外地购买的以及往届获得前三名奖项的牛只不在此次比赛范围内。如发现有借用或弄虚作假行为的取消参赛资格，发现获奖牛有弄虚作假行为的追回奖金和奖杯</w:t>
      </w:r>
      <w:r>
        <w:rPr>
          <w:rFonts w:hint="eastAsia" w:ascii="楷体_GB2312" w:hAnsi="楷体_GB2312" w:eastAsia="楷体_GB2312" w:cs="楷体_GB2312"/>
          <w:b w:val="0"/>
          <w:bCs w:val="0"/>
          <w:spacing w:val="0"/>
          <w:w w:val="100"/>
          <w:kern w:val="0"/>
          <w:sz w:val="32"/>
          <w:szCs w:val="32"/>
          <w:lang w:val="en-US" w:eastAsia="zh-CN" w:bidi="ar-SA"/>
        </w:rPr>
        <w:t>（</w:t>
      </w:r>
      <w:r>
        <w:rPr>
          <w:rFonts w:hint="eastAsia" w:ascii="楷体_GB2312" w:hAnsi="楷体_GB2312" w:eastAsia="楷体_GB2312" w:cs="楷体_GB2312"/>
          <w:b w:val="0"/>
          <w:bCs w:val="0"/>
          <w:spacing w:val="0"/>
          <w:w w:val="100"/>
          <w:kern w:val="2"/>
          <w:sz w:val="32"/>
          <w:szCs w:val="32"/>
          <w:lang w:val="en-US" w:eastAsia="zh-CN" w:bidi="ar-SA"/>
        </w:rPr>
        <w:t>各苏木乡镇要对参赛牛出具本地农牧户自养、冷配生产的情况说明</w:t>
      </w:r>
      <w:r>
        <w:rPr>
          <w:rFonts w:hint="eastAsia" w:ascii="楷体_GB2312" w:hAnsi="楷体_GB2312" w:eastAsia="楷体_GB2312" w:cs="楷体_GB2312"/>
          <w:b w:val="0"/>
          <w:bCs w:val="0"/>
          <w:spacing w:val="0"/>
          <w:w w:val="100"/>
          <w:kern w:val="0"/>
          <w:sz w:val="32"/>
          <w:szCs w:val="32"/>
          <w:lang w:val="en-US" w:eastAsia="zh-CN" w:bidi="ar-SA"/>
        </w:rPr>
        <w:t>）</w:t>
      </w:r>
      <w:r>
        <w:rPr>
          <w:rFonts w:hint="eastAsia" w:ascii="仿宋_GB2312" w:hAnsi="仿宋_GB2312" w:eastAsia="仿宋_GB2312" w:cs="仿宋_GB2312"/>
          <w:b w:val="0"/>
          <w:bC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_GB2312" w:hAnsi="楷体_GB2312" w:eastAsia="仿宋_GB2312" w:cs="楷体_GB2312"/>
          <w:b/>
          <w:bCs/>
          <w:spacing w:val="0"/>
          <w:w w:val="100"/>
          <w:kern w:val="0"/>
          <w:sz w:val="32"/>
          <w:szCs w:val="32"/>
          <w:lang w:val="en-US" w:eastAsia="zh-CN" w:bidi="ar-SA"/>
        </w:rPr>
      </w:pPr>
      <w:r>
        <w:rPr>
          <w:rFonts w:hint="eastAsia" w:ascii="仿宋_GB2312" w:hAnsi="楷体_GB2312" w:eastAsia="仿宋_GB2312" w:cs="楷体_GB2312"/>
          <w:b/>
          <w:bCs/>
          <w:spacing w:val="0"/>
          <w:w w:val="100"/>
          <w:kern w:val="0"/>
          <w:sz w:val="32"/>
          <w:szCs w:val="32"/>
          <w:lang w:val="en-US" w:eastAsia="zh-CN" w:bidi="ar-SA"/>
        </w:rPr>
        <w:t>3.成果评分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Times New Roman" w:eastAsia="仿宋_GB2312" w:cs="Times New Roman"/>
          <w:bCs/>
          <w:spacing w:val="0"/>
          <w:w w:val="100"/>
          <w:sz w:val="32"/>
          <w:szCs w:val="32"/>
          <w:highlight w:val="none"/>
          <w:lang w:val="en-US" w:eastAsia="zh-CN"/>
        </w:rPr>
      </w:pPr>
      <w:r>
        <w:rPr>
          <w:rFonts w:hint="eastAsia" w:ascii="楷体_GB2312" w:hAnsi="楷体_GB2312" w:eastAsia="楷体_GB2312" w:cs="楷体_GB2312"/>
          <w:b w:val="0"/>
          <w:bCs/>
          <w:spacing w:val="0"/>
          <w:w w:val="100"/>
          <w:sz w:val="32"/>
          <w:szCs w:val="32"/>
          <w:highlight w:val="none"/>
          <w:lang w:val="en-US" w:eastAsia="zh-CN"/>
        </w:rPr>
        <w:t>（1）初审。</w:t>
      </w:r>
      <w:r>
        <w:rPr>
          <w:rFonts w:hint="eastAsia" w:ascii="仿宋_GB2312" w:hAnsi="Times New Roman" w:eastAsia="仿宋_GB2312" w:cs="Times New Roman"/>
          <w:bCs/>
          <w:spacing w:val="0"/>
          <w:w w:val="100"/>
          <w:sz w:val="32"/>
          <w:szCs w:val="32"/>
          <w:highlight w:val="none"/>
        </w:rPr>
        <w:t>评审组要严格执行评比标准，</w:t>
      </w:r>
      <w:r>
        <w:rPr>
          <w:rFonts w:hint="eastAsia" w:ascii="仿宋_GB2312" w:hAnsi="Times New Roman" w:eastAsia="仿宋_GB2312" w:cs="Times New Roman"/>
          <w:bCs/>
          <w:spacing w:val="0"/>
          <w:w w:val="100"/>
          <w:sz w:val="32"/>
          <w:szCs w:val="32"/>
          <w:highlight w:val="none"/>
          <w:lang w:eastAsia="zh-CN"/>
        </w:rPr>
        <w:t>各环节</w:t>
      </w:r>
      <w:r>
        <w:rPr>
          <w:rFonts w:hint="eastAsia" w:ascii="仿宋_GB2312" w:hAnsi="Times New Roman" w:eastAsia="仿宋_GB2312" w:cs="Times New Roman"/>
          <w:bCs/>
          <w:spacing w:val="0"/>
          <w:w w:val="100"/>
          <w:sz w:val="32"/>
          <w:szCs w:val="32"/>
          <w:highlight w:val="none"/>
          <w:lang w:val="en-US" w:eastAsia="zh-CN"/>
        </w:rPr>
        <w:t>参赛牛月龄必须符合相关要求，如不符合，则取消参赛资格。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Times New Roman" w:eastAsia="仿宋_GB2312" w:cs="Times New Roman"/>
          <w:bCs/>
          <w:spacing w:val="0"/>
          <w:w w:val="100"/>
          <w:sz w:val="32"/>
          <w:szCs w:val="32"/>
          <w:highlight w:val="none"/>
        </w:rPr>
      </w:pPr>
      <w:r>
        <w:rPr>
          <w:rFonts w:hint="eastAsia" w:ascii="楷体_GB2312" w:hAnsi="楷体_GB2312" w:eastAsia="楷体_GB2312" w:cs="楷体_GB2312"/>
          <w:b w:val="0"/>
          <w:bCs/>
          <w:spacing w:val="0"/>
          <w:w w:val="100"/>
          <w:sz w:val="32"/>
          <w:szCs w:val="32"/>
          <w:highlight w:val="none"/>
          <w:lang w:val="en-US" w:eastAsia="zh-CN"/>
        </w:rPr>
        <w:t>（2）评分。</w:t>
      </w:r>
      <w:r>
        <w:rPr>
          <w:rFonts w:ascii="Times New Roman" w:hAnsi="Times New Roman" w:eastAsia="仿宋_GB2312" w:cs="Times New Roman"/>
          <w:bCs/>
          <w:spacing w:val="0"/>
          <w:w w:val="100"/>
          <w:sz w:val="32"/>
          <w:szCs w:val="32"/>
          <w:highlight w:val="none"/>
        </w:rPr>
        <w:t>评委按</w:t>
      </w:r>
      <w:r>
        <w:rPr>
          <w:rFonts w:hint="eastAsia" w:ascii="Times New Roman" w:hAnsi="Times New Roman" w:eastAsia="仿宋_GB2312" w:cs="Times New Roman"/>
          <w:bCs/>
          <w:spacing w:val="0"/>
          <w:w w:val="100"/>
          <w:sz w:val="32"/>
          <w:szCs w:val="32"/>
          <w:highlight w:val="none"/>
          <w:lang w:eastAsia="zh-CN"/>
        </w:rPr>
        <w:t>组队参赛</w:t>
      </w:r>
      <w:r>
        <w:rPr>
          <w:rFonts w:ascii="Times New Roman" w:hAnsi="Times New Roman" w:eastAsia="仿宋_GB2312" w:cs="Times New Roman"/>
          <w:bCs/>
          <w:spacing w:val="0"/>
          <w:w w:val="100"/>
          <w:sz w:val="32"/>
          <w:szCs w:val="32"/>
          <w:highlight w:val="none"/>
        </w:rPr>
        <w:t>牛进行现场评分，评分内容包括品种特征、体型外貌、年龄、体尺、体重</w:t>
      </w:r>
      <w:r>
        <w:rPr>
          <w:rFonts w:hint="eastAsia" w:ascii="Times New Roman" w:hAnsi="Times New Roman" w:eastAsia="仿宋_GB2312" w:cs="Times New Roman"/>
          <w:bCs/>
          <w:spacing w:val="0"/>
          <w:w w:val="100"/>
          <w:sz w:val="32"/>
          <w:szCs w:val="32"/>
          <w:highlight w:val="none"/>
          <w:lang w:eastAsia="zh-CN"/>
        </w:rPr>
        <w:t>等</w:t>
      </w:r>
      <w:r>
        <w:rPr>
          <w:rFonts w:hint="eastAsia" w:ascii="楷体_GB2312" w:hAnsi="Times New Roman" w:eastAsia="楷体_GB2312" w:cs="Times New Roman"/>
          <w:bCs/>
          <w:spacing w:val="0"/>
          <w:w w:val="100"/>
          <w:sz w:val="32"/>
          <w:szCs w:val="32"/>
          <w:highlight w:val="none"/>
        </w:rPr>
        <w:t>，</w:t>
      </w:r>
      <w:r>
        <w:rPr>
          <w:rFonts w:ascii="Times New Roman" w:hAnsi="Times New Roman" w:eastAsia="仿宋_GB2312" w:cs="Times New Roman"/>
          <w:bCs/>
          <w:spacing w:val="0"/>
          <w:w w:val="100"/>
          <w:sz w:val="32"/>
          <w:szCs w:val="32"/>
          <w:highlight w:val="none"/>
        </w:rPr>
        <w:t>按照每头牛的实际</w:t>
      </w:r>
      <w:r>
        <w:rPr>
          <w:rFonts w:hint="eastAsia" w:ascii="Times New Roman" w:hAnsi="Times New Roman" w:eastAsia="仿宋_GB2312" w:cs="Times New Roman"/>
          <w:bCs/>
          <w:spacing w:val="0"/>
          <w:w w:val="100"/>
          <w:sz w:val="32"/>
          <w:szCs w:val="32"/>
          <w:highlight w:val="none"/>
        </w:rPr>
        <w:t>得分</w:t>
      </w:r>
      <w:r>
        <w:rPr>
          <w:rFonts w:ascii="Times New Roman" w:hAnsi="Times New Roman" w:eastAsia="仿宋_GB2312" w:cs="Times New Roman"/>
          <w:bCs/>
          <w:spacing w:val="0"/>
          <w:w w:val="100"/>
          <w:sz w:val="32"/>
          <w:szCs w:val="32"/>
          <w:highlight w:val="none"/>
        </w:rPr>
        <w:t>排序，根据分数高低确定一、二、三等奖和参赛优秀奖。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b w:val="0"/>
          <w:bCs w:val="0"/>
          <w:spacing w:val="0"/>
          <w:w w:val="100"/>
          <w:kern w:val="0"/>
          <w:sz w:val="32"/>
          <w:szCs w:val="32"/>
          <w:lang w:val="en-US" w:eastAsia="zh-CN" w:bidi="ar-SA"/>
        </w:rPr>
      </w:pPr>
      <w:r>
        <w:rPr>
          <w:rFonts w:hint="eastAsia" w:ascii="楷体_GB2312" w:hAnsi="楷体_GB2312" w:eastAsia="楷体_GB2312" w:cs="楷体_GB2312"/>
          <w:b/>
          <w:spacing w:val="0"/>
          <w:w w:val="100"/>
          <w:sz w:val="32"/>
          <w:szCs w:val="32"/>
          <w:lang w:val="en-US" w:eastAsia="zh-CN"/>
        </w:rPr>
        <w:t>4.奖项设置。</w:t>
      </w:r>
      <w:r>
        <w:rPr>
          <w:rFonts w:hint="eastAsia" w:ascii="仿宋_GB2312" w:hAnsi="仿宋_GB2312" w:eastAsia="仿宋_GB2312" w:cs="仿宋_GB2312"/>
          <w:b w:val="0"/>
          <w:bCs w:val="0"/>
          <w:spacing w:val="0"/>
          <w:w w:val="100"/>
          <w:kern w:val="0"/>
          <w:sz w:val="32"/>
          <w:szCs w:val="32"/>
          <w:lang w:val="en-US" w:eastAsia="zh-CN" w:bidi="ar-SA"/>
        </w:rPr>
        <w:t>按基础母牛、育成母牛、母犊牛、公犊牛4个组进行单独评分，分别设一等奖1个、二等奖2个、三等奖3个、优秀奖80个。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楷体_GB2312" w:hAnsi="楷体_GB2312" w:eastAsia="楷体_GB2312" w:cs="楷体_GB2312"/>
          <w:b w:val="0"/>
          <w:bCs/>
          <w:spacing w:val="0"/>
          <w:w w:val="100"/>
          <w:sz w:val="32"/>
          <w:szCs w:val="32"/>
        </w:rPr>
      </w:pPr>
      <w:r>
        <w:rPr>
          <w:rFonts w:hint="eastAsia" w:ascii="楷体_GB2312" w:hAnsi="楷体_GB2312" w:eastAsia="楷体_GB2312" w:cs="楷体_GB2312"/>
          <w:b w:val="0"/>
          <w:bCs/>
          <w:spacing w:val="0"/>
          <w:w w:val="100"/>
          <w:sz w:val="32"/>
          <w:szCs w:val="32"/>
        </w:rPr>
        <w:t>（</w:t>
      </w:r>
      <w:r>
        <w:rPr>
          <w:rFonts w:hint="eastAsia" w:ascii="楷体_GB2312" w:hAnsi="楷体_GB2312" w:eastAsia="楷体_GB2312" w:cs="楷体_GB2312"/>
          <w:b w:val="0"/>
          <w:bCs/>
          <w:spacing w:val="0"/>
          <w:w w:val="100"/>
          <w:sz w:val="32"/>
          <w:szCs w:val="32"/>
          <w:lang w:val="en-US" w:eastAsia="zh-CN"/>
        </w:rPr>
        <w:t>二</w:t>
      </w:r>
      <w:r>
        <w:rPr>
          <w:rFonts w:hint="eastAsia" w:ascii="楷体_GB2312" w:hAnsi="楷体_GB2312" w:eastAsia="楷体_GB2312" w:cs="楷体_GB2312"/>
          <w:b w:val="0"/>
          <w:bCs/>
          <w:spacing w:val="0"/>
          <w:w w:val="100"/>
          <w:sz w:val="32"/>
          <w:szCs w:val="32"/>
        </w:rPr>
        <w:t>）肉</w:t>
      </w:r>
      <w:r>
        <w:rPr>
          <w:rFonts w:hint="eastAsia" w:ascii="楷体_GB2312" w:hAnsi="楷体_GB2312" w:eastAsia="楷体_GB2312" w:cs="楷体_GB2312"/>
          <w:b w:val="0"/>
          <w:bCs/>
          <w:spacing w:val="0"/>
          <w:w w:val="100"/>
          <w:sz w:val="32"/>
          <w:szCs w:val="32"/>
          <w:lang w:val="en-US" w:eastAsia="zh-CN"/>
        </w:rPr>
        <w:t>羊</w:t>
      </w:r>
      <w:r>
        <w:rPr>
          <w:rFonts w:hint="eastAsia" w:ascii="楷体_GB2312" w:hAnsi="楷体_GB2312" w:eastAsia="楷体_GB2312" w:cs="楷体_GB2312"/>
          <w:b w:val="0"/>
          <w:bCs/>
          <w:spacing w:val="0"/>
          <w:w w:val="100"/>
          <w:sz w:val="32"/>
          <w:szCs w:val="32"/>
        </w:rPr>
        <w:t>改良成果</w:t>
      </w:r>
      <w:r>
        <w:rPr>
          <w:rFonts w:hint="eastAsia" w:ascii="楷体_GB2312" w:hAnsi="楷体_GB2312" w:eastAsia="楷体_GB2312" w:cs="楷体_GB2312"/>
          <w:b w:val="0"/>
          <w:bCs/>
          <w:spacing w:val="0"/>
          <w:w w:val="100"/>
          <w:sz w:val="32"/>
          <w:szCs w:val="32"/>
          <w:lang w:eastAsia="zh-CN"/>
        </w:rPr>
        <w:t>评比展示</w:t>
      </w:r>
      <w:r>
        <w:rPr>
          <w:rFonts w:hint="eastAsia" w:ascii="楷体_GB2312" w:hAnsi="楷体_GB2312" w:eastAsia="楷体_GB2312" w:cs="楷体_GB2312"/>
          <w:b w:val="0"/>
          <w:bCs/>
          <w:spacing w:val="0"/>
          <w:w w:val="100"/>
          <w:sz w:val="32"/>
          <w:szCs w:val="32"/>
          <w:lang w:val="en-US" w:eastAsia="zh-CN"/>
        </w:rPr>
        <w:t>（8月20日下午14:00）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pacing w:val="0"/>
          <w:w w:val="100"/>
          <w:lang w:eastAsia="zh-CN"/>
        </w:rPr>
      </w:pPr>
      <w:r>
        <w:rPr>
          <w:rFonts w:hint="eastAsia" w:ascii="仿宋_GB2312" w:hAnsi="Times New Roman" w:eastAsia="仿宋_GB2312" w:cs="Times New Roman"/>
          <w:b/>
          <w:spacing w:val="0"/>
          <w:w w:val="100"/>
          <w:sz w:val="32"/>
          <w:szCs w:val="32"/>
        </w:rPr>
        <w:t>1.</w:t>
      </w:r>
      <w:r>
        <w:rPr>
          <w:rFonts w:hint="eastAsia" w:ascii="仿宋_GB2312" w:hAnsi="Times New Roman" w:eastAsia="仿宋_GB2312" w:cs="Times New Roman"/>
          <w:b/>
          <w:spacing w:val="0"/>
          <w:w w:val="100"/>
          <w:sz w:val="32"/>
          <w:szCs w:val="32"/>
          <w:lang w:val="en-US" w:eastAsia="zh-CN"/>
        </w:rPr>
        <w:t>参赛要求。</w:t>
      </w:r>
      <w:r>
        <w:rPr>
          <w:rFonts w:hint="eastAsia" w:ascii="仿宋_GB2312" w:hAnsi="Times New Roman" w:eastAsia="仿宋_GB2312" w:cs="Times New Roman"/>
          <w:b w:val="0"/>
          <w:bCs/>
          <w:spacing w:val="0"/>
          <w:w w:val="100"/>
          <w:sz w:val="32"/>
          <w:szCs w:val="32"/>
          <w:lang w:val="en-US" w:eastAsia="zh-CN"/>
        </w:rPr>
        <w:t>8</w:t>
      </w:r>
      <w:r>
        <w:rPr>
          <w:rFonts w:hint="eastAsia" w:ascii="仿宋_GB2312" w:hAnsi="仿宋_GB2312" w:eastAsia="仿宋_GB2312" w:cs="仿宋_GB2312"/>
          <w:b w:val="0"/>
          <w:bCs/>
          <w:spacing w:val="0"/>
          <w:w w:val="100"/>
          <w:sz w:val="32"/>
          <w:szCs w:val="32"/>
          <w:lang w:val="en-US" w:eastAsia="zh-CN"/>
        </w:rPr>
        <w:t>月20日上</w:t>
      </w:r>
      <w:r>
        <w:rPr>
          <w:rFonts w:hint="eastAsia" w:ascii="仿宋_GB2312" w:hAnsi="仿宋_GB2312" w:eastAsia="仿宋_GB2312" w:cs="仿宋_GB2312"/>
          <w:bCs/>
          <w:spacing w:val="0"/>
          <w:w w:val="100"/>
          <w:sz w:val="32"/>
          <w:szCs w:val="32"/>
          <w:lang w:val="en-US" w:eastAsia="zh-CN"/>
        </w:rPr>
        <w:t>午</w:t>
      </w:r>
      <w:r>
        <w:rPr>
          <w:rFonts w:hint="eastAsia" w:ascii="仿宋_GB2312" w:hAnsi="仿宋_GB2312" w:eastAsia="仿宋_GB2312" w:cs="仿宋_GB2312"/>
          <w:bCs/>
          <w:spacing w:val="0"/>
          <w:w w:val="100"/>
          <w:sz w:val="32"/>
          <w:szCs w:val="32"/>
        </w:rPr>
        <w:t>参赛</w:t>
      </w:r>
      <w:r>
        <w:rPr>
          <w:rFonts w:hint="eastAsia" w:ascii="仿宋_GB2312" w:hAnsi="仿宋_GB2312" w:eastAsia="仿宋_GB2312" w:cs="仿宋_GB2312"/>
          <w:bCs/>
          <w:spacing w:val="0"/>
          <w:w w:val="100"/>
          <w:sz w:val="32"/>
          <w:szCs w:val="32"/>
          <w:lang w:val="en-US" w:eastAsia="zh-CN"/>
        </w:rPr>
        <w:t>羊必须</w:t>
      </w:r>
      <w:r>
        <w:rPr>
          <w:rFonts w:hint="eastAsia" w:ascii="仿宋_GB2312" w:hAnsi="仿宋_GB2312" w:eastAsia="仿宋_GB2312" w:cs="仿宋_GB2312"/>
          <w:bCs/>
          <w:spacing w:val="0"/>
          <w:w w:val="100"/>
          <w:sz w:val="32"/>
          <w:szCs w:val="32"/>
        </w:rPr>
        <w:t>到位，下午</w:t>
      </w:r>
      <w:r>
        <w:rPr>
          <w:rFonts w:hint="eastAsia" w:ascii="仿宋_GB2312" w:hAnsi="仿宋_GB2312" w:eastAsia="仿宋_GB2312" w:cs="仿宋_GB2312"/>
          <w:bCs/>
          <w:spacing w:val="0"/>
          <w:w w:val="100"/>
          <w:sz w:val="32"/>
          <w:szCs w:val="32"/>
          <w:lang w:val="en-US" w:eastAsia="zh-CN"/>
        </w:rPr>
        <w:t>进行</w:t>
      </w:r>
      <w:r>
        <w:rPr>
          <w:rFonts w:hint="eastAsia" w:ascii="仿宋_GB2312" w:hAnsi="仿宋_GB2312" w:eastAsia="仿宋_GB2312" w:cs="仿宋_GB2312"/>
          <w:bCs/>
          <w:spacing w:val="0"/>
          <w:w w:val="100"/>
          <w:sz w:val="32"/>
          <w:szCs w:val="32"/>
        </w:rPr>
        <w:t>评比</w:t>
      </w:r>
      <w:r>
        <w:rPr>
          <w:rFonts w:hint="eastAsia" w:ascii="仿宋_GB2312" w:hAnsi="仿宋_GB2312" w:eastAsia="仿宋_GB2312" w:cs="仿宋_GB2312"/>
          <w:bCs/>
          <w:spacing w:val="0"/>
          <w:w w:val="100"/>
          <w:sz w:val="32"/>
          <w:szCs w:val="32"/>
          <w:lang w:eastAsia="zh-CN"/>
        </w:rPr>
        <w:t>。因</w:t>
      </w:r>
      <w:r>
        <w:rPr>
          <w:rFonts w:hint="eastAsia" w:ascii="仿宋_GB2312" w:hAnsi="仿宋_GB2312" w:eastAsia="仿宋_GB2312" w:cs="仿宋_GB2312"/>
          <w:bCs/>
          <w:spacing w:val="0"/>
          <w:w w:val="100"/>
          <w:sz w:val="32"/>
          <w:szCs w:val="32"/>
          <w:lang w:val="en-US" w:eastAsia="zh-CN"/>
        </w:rPr>
        <w:t>8月21日</w:t>
      </w:r>
      <w:r>
        <w:rPr>
          <w:rFonts w:hint="eastAsia" w:ascii="仿宋_GB2312" w:hAnsi="仿宋_GB2312" w:eastAsia="仿宋_GB2312" w:cs="仿宋_GB2312"/>
          <w:bCs/>
          <w:spacing w:val="0"/>
          <w:w w:val="100"/>
          <w:sz w:val="32"/>
          <w:szCs w:val="32"/>
        </w:rPr>
        <w:t>进行表奖和展示，参赛</w:t>
      </w:r>
      <w:r>
        <w:rPr>
          <w:rFonts w:hint="eastAsia" w:ascii="仿宋_GB2312" w:hAnsi="仿宋_GB2312" w:eastAsia="仿宋_GB2312" w:cs="仿宋_GB2312"/>
          <w:bCs/>
          <w:spacing w:val="0"/>
          <w:w w:val="100"/>
          <w:sz w:val="32"/>
          <w:szCs w:val="32"/>
          <w:lang w:eastAsia="zh-CN"/>
        </w:rPr>
        <w:t>参展</w:t>
      </w:r>
      <w:r>
        <w:rPr>
          <w:rFonts w:hint="eastAsia" w:ascii="仿宋_GB2312" w:hAnsi="仿宋_GB2312" w:eastAsia="仿宋_GB2312" w:cs="仿宋_GB2312"/>
          <w:bCs/>
          <w:spacing w:val="0"/>
          <w:w w:val="100"/>
          <w:sz w:val="32"/>
          <w:szCs w:val="32"/>
          <w:lang w:val="en-US" w:eastAsia="zh-CN"/>
        </w:rPr>
        <w:t>羊</w:t>
      </w:r>
      <w:r>
        <w:rPr>
          <w:rFonts w:hint="eastAsia" w:ascii="仿宋_GB2312" w:hAnsi="仿宋_GB2312" w:eastAsia="仿宋_GB2312" w:cs="仿宋_GB2312"/>
          <w:bCs/>
          <w:spacing w:val="0"/>
          <w:w w:val="100"/>
          <w:sz w:val="32"/>
          <w:szCs w:val="32"/>
        </w:rPr>
        <w:t>需停留一宿，请畜主自行准备好草料，饮水由活动承办地提供</w:t>
      </w:r>
      <w:r>
        <w:rPr>
          <w:rFonts w:hint="eastAsia" w:ascii="仿宋_GB2312" w:hAnsi="仿宋_GB2312" w:eastAsia="仿宋_GB2312" w:cs="仿宋_GB2312"/>
          <w:bCs/>
          <w:spacing w:val="0"/>
          <w:w w:val="100"/>
          <w:sz w:val="32"/>
          <w:szCs w:val="32"/>
          <w:lang w:eastAsia="zh-CN"/>
        </w:rPr>
        <w:t>。</w:t>
      </w:r>
      <w:r>
        <w:rPr>
          <w:rFonts w:hint="eastAsia" w:ascii="仿宋_GB2312" w:hAnsi="仿宋_GB2312" w:eastAsia="仿宋_GB2312" w:cs="仿宋_GB2312"/>
          <w:b w:val="0"/>
          <w:bCs w:val="0"/>
          <w:spacing w:val="0"/>
          <w:w w:val="100"/>
          <w:sz w:val="32"/>
          <w:szCs w:val="32"/>
          <w:lang w:eastAsia="zh-CN"/>
        </w:rPr>
        <w:t>旗农牧局、</w:t>
      </w:r>
      <w:r>
        <w:rPr>
          <w:rFonts w:hint="eastAsia" w:ascii="仿宋_GB2312" w:hAnsi="仿宋_GB2312" w:eastAsia="仿宋_GB2312" w:cs="仿宋_GB2312"/>
          <w:b w:val="0"/>
          <w:bCs w:val="0"/>
          <w:spacing w:val="0"/>
          <w:w w:val="100"/>
          <w:sz w:val="32"/>
          <w:szCs w:val="32"/>
        </w:rPr>
        <w:t>各苏木乡镇</w:t>
      </w:r>
      <w:r>
        <w:rPr>
          <w:rFonts w:hint="eastAsia" w:ascii="仿宋_GB2312" w:hAnsi="仿宋_GB2312" w:eastAsia="仿宋_GB2312" w:cs="仿宋_GB2312"/>
          <w:b w:val="0"/>
          <w:bCs w:val="0"/>
          <w:spacing w:val="0"/>
          <w:w w:val="100"/>
          <w:sz w:val="32"/>
          <w:szCs w:val="32"/>
          <w:lang w:eastAsia="zh-CN"/>
        </w:rPr>
        <w:t>要对</w:t>
      </w:r>
      <w:r>
        <w:rPr>
          <w:rFonts w:hint="eastAsia" w:ascii="仿宋_GB2312" w:hAnsi="仿宋_GB2312" w:eastAsia="仿宋_GB2312" w:cs="仿宋_GB2312"/>
          <w:b w:val="0"/>
          <w:bCs w:val="0"/>
          <w:spacing w:val="0"/>
          <w:w w:val="100"/>
          <w:sz w:val="32"/>
          <w:szCs w:val="32"/>
        </w:rPr>
        <w:t>参赛牛</w:t>
      </w:r>
      <w:r>
        <w:rPr>
          <w:rFonts w:hint="eastAsia" w:ascii="仿宋_GB2312" w:hAnsi="仿宋_GB2312" w:eastAsia="仿宋_GB2312" w:cs="仿宋_GB2312"/>
          <w:b w:val="0"/>
          <w:bCs w:val="0"/>
          <w:spacing w:val="0"/>
          <w:w w:val="100"/>
          <w:sz w:val="32"/>
          <w:szCs w:val="32"/>
          <w:lang w:eastAsia="zh-CN"/>
        </w:rPr>
        <w:t>做好检疫，</w:t>
      </w:r>
      <w:r>
        <w:rPr>
          <w:rFonts w:hint="eastAsia" w:ascii="仿宋_GB2312" w:hAnsi="仿宋_GB2312" w:eastAsia="仿宋_GB2312" w:cs="仿宋_GB2312"/>
          <w:b w:val="0"/>
          <w:bCs w:val="0"/>
          <w:spacing w:val="0"/>
          <w:w w:val="100"/>
          <w:sz w:val="32"/>
          <w:szCs w:val="32"/>
        </w:rPr>
        <w:t>并出具检疫合格证明。</w:t>
      </w:r>
      <w:r>
        <w:rPr>
          <w:rFonts w:hint="eastAsia" w:ascii="仿宋_GB2312" w:hAnsi="仿宋_GB2312" w:eastAsia="仿宋_GB2312" w:cs="仿宋_GB2312"/>
          <w:bCs/>
          <w:spacing w:val="0"/>
          <w:w w:val="100"/>
          <w:sz w:val="32"/>
          <w:szCs w:val="32"/>
          <w:lang w:val="en-US" w:eastAsia="zh-CN"/>
        </w:rPr>
        <w:t>同时推选部分优秀昭乌达羊及戈壁短尾羊进行展示。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Cs/>
          <w:spacing w:val="0"/>
          <w:w w:val="100"/>
          <w:sz w:val="32"/>
          <w:szCs w:val="32"/>
          <w:lang w:eastAsia="zh-CN"/>
        </w:rPr>
      </w:pPr>
      <w:r>
        <w:rPr>
          <w:rFonts w:hint="eastAsia" w:ascii="仿宋_GB2312" w:hAnsi="Times New Roman" w:eastAsia="仿宋_GB2312" w:cs="Times New Roman"/>
          <w:b/>
          <w:spacing w:val="0"/>
          <w:w w:val="100"/>
          <w:sz w:val="32"/>
          <w:szCs w:val="32"/>
          <w:lang w:val="en-US" w:eastAsia="zh-CN"/>
        </w:rPr>
        <w:t>2.</w:t>
      </w:r>
      <w:r>
        <w:rPr>
          <w:rFonts w:hint="eastAsia" w:ascii="仿宋_GB2312" w:hAnsi="Times New Roman" w:eastAsia="仿宋_GB2312" w:cs="Times New Roman"/>
          <w:b/>
          <w:spacing w:val="0"/>
          <w:w w:val="100"/>
          <w:sz w:val="32"/>
          <w:szCs w:val="32"/>
        </w:rPr>
        <w:t>条件</w:t>
      </w:r>
      <w:r>
        <w:rPr>
          <w:rFonts w:hint="eastAsia" w:ascii="仿宋_GB2312" w:hAnsi="Times New Roman" w:eastAsia="仿宋_GB2312" w:cs="Times New Roman"/>
          <w:b/>
          <w:spacing w:val="0"/>
          <w:w w:val="100"/>
          <w:sz w:val="32"/>
          <w:szCs w:val="32"/>
          <w:lang w:eastAsia="zh-CN"/>
        </w:rPr>
        <w:t>设置</w:t>
      </w:r>
      <w:r>
        <w:rPr>
          <w:rFonts w:hint="eastAsia" w:ascii="仿宋_GB2312" w:hAnsi="Times New Roman" w:eastAsia="仿宋_GB2312" w:cs="Times New Roman"/>
          <w:b/>
          <w:spacing w:val="0"/>
          <w:w w:val="100"/>
          <w:sz w:val="32"/>
          <w:szCs w:val="32"/>
        </w:rPr>
        <w:t>。</w:t>
      </w:r>
      <w:r>
        <w:rPr>
          <w:rFonts w:hint="eastAsia" w:ascii="仿宋_GB2312" w:hAnsi="仿宋_GB2312" w:eastAsia="仿宋_GB2312" w:cs="仿宋_GB2312"/>
          <w:bCs/>
          <w:spacing w:val="0"/>
          <w:w w:val="100"/>
          <w:sz w:val="32"/>
          <w:szCs w:val="32"/>
        </w:rPr>
        <w:t>设置</w:t>
      </w:r>
      <w:r>
        <w:rPr>
          <w:rFonts w:hint="eastAsia" w:ascii="仿宋_GB2312" w:hAnsi="仿宋_GB2312" w:eastAsia="仿宋_GB2312" w:cs="仿宋_GB2312"/>
          <w:bCs/>
          <w:spacing w:val="0"/>
          <w:w w:val="100"/>
          <w:sz w:val="32"/>
          <w:szCs w:val="32"/>
          <w:lang w:val="en-US" w:eastAsia="zh-CN"/>
        </w:rPr>
        <w:t>成年公羊组、成年母羊组、</w:t>
      </w:r>
      <w:r>
        <w:rPr>
          <w:rFonts w:hint="eastAsia" w:ascii="仿宋_GB2312" w:hAnsi="仿宋_GB2312" w:eastAsia="仿宋_GB2312" w:cs="仿宋_GB2312"/>
          <w:bCs/>
          <w:spacing w:val="0"/>
          <w:w w:val="100"/>
          <w:sz w:val="32"/>
          <w:szCs w:val="32"/>
          <w:lang w:eastAsia="zh-CN"/>
        </w:rPr>
        <w:t>公羔羊组</w:t>
      </w:r>
      <w:r>
        <w:rPr>
          <w:rFonts w:hint="eastAsia" w:ascii="仿宋_GB2312" w:hAnsi="仿宋_GB2312" w:eastAsia="仿宋_GB2312" w:cs="仿宋_GB2312"/>
          <w:bCs/>
          <w:spacing w:val="0"/>
          <w:w w:val="100"/>
          <w:sz w:val="32"/>
          <w:szCs w:val="32"/>
          <w:lang w:val="en-US" w:eastAsia="zh-CN"/>
        </w:rPr>
        <w:t>、</w:t>
      </w:r>
      <w:r>
        <w:rPr>
          <w:rFonts w:hint="eastAsia" w:ascii="仿宋_GB2312" w:hAnsi="仿宋_GB2312" w:eastAsia="仿宋_GB2312" w:cs="仿宋_GB2312"/>
          <w:bCs/>
          <w:spacing w:val="0"/>
          <w:w w:val="100"/>
          <w:sz w:val="32"/>
          <w:szCs w:val="32"/>
          <w:lang w:eastAsia="zh-CN"/>
        </w:rPr>
        <w:t>母羔羊组</w:t>
      </w:r>
      <w:r>
        <w:rPr>
          <w:rFonts w:hint="eastAsia" w:ascii="仿宋_GB2312" w:hAnsi="仿宋_GB2312" w:eastAsia="仿宋_GB2312" w:cs="仿宋_GB2312"/>
          <w:bCs/>
          <w:spacing w:val="0"/>
          <w:w w:val="100"/>
          <w:sz w:val="32"/>
          <w:szCs w:val="32"/>
          <w:lang w:val="en-US" w:eastAsia="zh-CN"/>
        </w:rPr>
        <w:t>四</w:t>
      </w:r>
      <w:r>
        <w:rPr>
          <w:rFonts w:hint="eastAsia" w:ascii="仿宋_GB2312" w:hAnsi="仿宋_GB2312" w:eastAsia="仿宋_GB2312" w:cs="仿宋_GB2312"/>
          <w:bCs/>
          <w:spacing w:val="0"/>
          <w:w w:val="100"/>
          <w:sz w:val="32"/>
          <w:szCs w:val="32"/>
        </w:rPr>
        <w:t>个比赛组，参赛前</w:t>
      </w:r>
      <w:r>
        <w:rPr>
          <w:rFonts w:hint="eastAsia" w:ascii="仿宋_GB2312" w:hAnsi="仿宋_GB2312" w:eastAsia="仿宋_GB2312" w:cs="仿宋_GB2312"/>
          <w:bCs/>
          <w:spacing w:val="0"/>
          <w:w w:val="100"/>
          <w:sz w:val="32"/>
          <w:szCs w:val="32"/>
          <w:lang w:eastAsia="zh-CN"/>
        </w:rPr>
        <w:t>每个</w:t>
      </w:r>
      <w:r>
        <w:rPr>
          <w:rFonts w:hint="eastAsia" w:ascii="仿宋_GB2312" w:hAnsi="仿宋_GB2312" w:eastAsia="仿宋_GB2312" w:cs="仿宋_GB2312"/>
          <w:bCs/>
          <w:spacing w:val="0"/>
          <w:w w:val="100"/>
          <w:sz w:val="32"/>
          <w:szCs w:val="32"/>
        </w:rPr>
        <w:t>苏木乡镇组织初选</w:t>
      </w:r>
      <w:r>
        <w:rPr>
          <w:rFonts w:hint="eastAsia" w:ascii="仿宋_GB2312" w:hAnsi="仿宋_GB2312" w:eastAsia="仿宋_GB2312" w:cs="仿宋_GB2312"/>
          <w:bCs/>
          <w:spacing w:val="0"/>
          <w:w w:val="100"/>
          <w:sz w:val="32"/>
          <w:szCs w:val="32"/>
          <w:lang w:eastAsia="zh-CN"/>
        </w:rPr>
        <w:t>出优秀昭乌达肉羊</w:t>
      </w:r>
      <w:r>
        <w:rPr>
          <w:rFonts w:hint="eastAsia" w:ascii="仿宋_GB2312" w:hAnsi="仿宋_GB2312" w:eastAsia="仿宋_GB2312" w:cs="仿宋_GB2312"/>
          <w:bCs/>
          <w:spacing w:val="0"/>
          <w:w w:val="100"/>
          <w:sz w:val="32"/>
          <w:szCs w:val="32"/>
          <w:lang w:val="en-US" w:eastAsia="zh-CN"/>
        </w:rPr>
        <w:t>4只</w:t>
      </w:r>
      <w:r>
        <w:rPr>
          <w:rFonts w:hint="eastAsia" w:ascii="仿宋_GB2312" w:hAnsi="仿宋_GB2312" w:eastAsia="仿宋_GB2312" w:cs="仿宋_GB2312"/>
          <w:bCs/>
          <w:spacing w:val="0"/>
          <w:w w:val="100"/>
          <w:sz w:val="32"/>
          <w:szCs w:val="32"/>
        </w:rPr>
        <w:t>，依据参赛条件初选合格的</w:t>
      </w:r>
      <w:r>
        <w:rPr>
          <w:rFonts w:hint="eastAsia" w:ascii="仿宋_GB2312" w:hAnsi="仿宋_GB2312" w:eastAsia="仿宋_GB2312" w:cs="仿宋_GB2312"/>
          <w:bCs/>
          <w:spacing w:val="0"/>
          <w:w w:val="100"/>
          <w:sz w:val="32"/>
          <w:szCs w:val="32"/>
          <w:lang w:val="en-US" w:eastAsia="zh-CN"/>
        </w:rPr>
        <w:t>羊</w:t>
      </w:r>
      <w:r>
        <w:rPr>
          <w:rFonts w:hint="eastAsia" w:ascii="仿宋_GB2312" w:hAnsi="仿宋_GB2312" w:eastAsia="仿宋_GB2312" w:cs="仿宋_GB2312"/>
          <w:bCs/>
          <w:spacing w:val="0"/>
          <w:w w:val="100"/>
          <w:sz w:val="32"/>
          <w:szCs w:val="32"/>
        </w:rPr>
        <w:t>方可参加评比。参赛品种</w:t>
      </w:r>
      <w:r>
        <w:rPr>
          <w:rFonts w:hint="eastAsia" w:ascii="仿宋_GB2312" w:hAnsi="仿宋_GB2312" w:eastAsia="仿宋_GB2312" w:cs="仿宋_GB2312"/>
          <w:bCs/>
          <w:spacing w:val="0"/>
          <w:w w:val="100"/>
          <w:sz w:val="32"/>
          <w:szCs w:val="32"/>
          <w:lang w:eastAsia="zh-CN"/>
        </w:rPr>
        <w:t>原则上</w:t>
      </w:r>
      <w:r>
        <w:rPr>
          <w:rFonts w:hint="eastAsia" w:ascii="仿宋_GB2312" w:hAnsi="仿宋_GB2312" w:eastAsia="仿宋_GB2312" w:cs="仿宋_GB2312"/>
          <w:bCs/>
          <w:spacing w:val="0"/>
          <w:w w:val="100"/>
          <w:sz w:val="32"/>
          <w:szCs w:val="32"/>
        </w:rPr>
        <w:t>必须是</w:t>
      </w:r>
      <w:r>
        <w:rPr>
          <w:rFonts w:hint="eastAsia" w:ascii="仿宋_GB2312" w:hAnsi="仿宋_GB2312" w:eastAsia="仿宋_GB2312" w:cs="仿宋_GB2312"/>
          <w:bCs/>
          <w:spacing w:val="0"/>
          <w:w w:val="100"/>
          <w:sz w:val="32"/>
          <w:szCs w:val="32"/>
          <w:lang w:val="en-US" w:eastAsia="zh-CN"/>
        </w:rPr>
        <w:t>昭乌达纯种肉羊或高代杂交。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b w:val="0"/>
          <w:bCs w:val="0"/>
          <w:spacing w:val="0"/>
          <w:w w:val="100"/>
          <w:kern w:val="0"/>
          <w:sz w:val="32"/>
          <w:szCs w:val="32"/>
          <w:lang w:val="en-US" w:eastAsia="zh-CN" w:bidi="ar-SA"/>
        </w:rPr>
      </w:pPr>
      <w:r>
        <w:rPr>
          <w:rFonts w:hint="eastAsia" w:ascii="仿宋_GB2312" w:hAnsi="仿宋_GB2312" w:eastAsia="仿宋_GB2312" w:cs="仿宋_GB2312"/>
          <w:b w:val="0"/>
          <w:bCs w:val="0"/>
          <w:spacing w:val="0"/>
          <w:w w:val="100"/>
          <w:kern w:val="0"/>
          <w:sz w:val="32"/>
          <w:szCs w:val="32"/>
          <w:lang w:val="en-US" w:eastAsia="zh-CN" w:bidi="ar-SA"/>
        </w:rPr>
        <w:t>此次参赛的羊必须是我旗农牧民自养，违反草畜平衡相关政策的养殖户不得参加此次评比活动；从其他苏木乡镇或外旗县借用、外地购买和本交生产的不在此次比赛计划之内。如发现有借用或弄虚作假行为的取消参赛资格，发现获奖羊有弄虚作假行为的追回奖金和奖杯</w:t>
      </w:r>
      <w:r>
        <w:rPr>
          <w:rFonts w:hint="eastAsia" w:ascii="楷体_GB2312" w:hAnsi="楷体_GB2312" w:eastAsia="楷体_GB2312" w:cs="楷体_GB2312"/>
          <w:b w:val="0"/>
          <w:bCs w:val="0"/>
          <w:spacing w:val="0"/>
          <w:w w:val="100"/>
          <w:kern w:val="0"/>
          <w:sz w:val="32"/>
          <w:szCs w:val="32"/>
          <w:lang w:val="en-US" w:eastAsia="zh-CN" w:bidi="ar-SA"/>
        </w:rPr>
        <w:t>（各苏木乡镇要对参赛羊出具本地农牧户自养情况说明）</w:t>
      </w:r>
      <w:r>
        <w:rPr>
          <w:rFonts w:hint="eastAsia" w:ascii="仿宋_GB2312" w:hAnsi="仿宋_GB2312" w:eastAsia="仿宋_GB2312" w:cs="仿宋_GB2312"/>
          <w:b w:val="0"/>
          <w:bC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_GB2312" w:hAnsi="楷体_GB2312" w:eastAsia="仿宋_GB2312" w:cs="楷体_GB2312"/>
          <w:b/>
          <w:bCs/>
          <w:spacing w:val="0"/>
          <w:w w:val="100"/>
          <w:kern w:val="0"/>
          <w:sz w:val="32"/>
          <w:szCs w:val="32"/>
          <w:lang w:val="en-US" w:eastAsia="zh-CN" w:bidi="ar-SA"/>
        </w:rPr>
      </w:pPr>
      <w:r>
        <w:rPr>
          <w:rFonts w:hint="eastAsia" w:ascii="仿宋_GB2312" w:hAnsi="楷体_GB2312" w:eastAsia="仿宋_GB2312" w:cs="楷体_GB2312"/>
          <w:b/>
          <w:bCs/>
          <w:spacing w:val="0"/>
          <w:w w:val="100"/>
          <w:kern w:val="0"/>
          <w:sz w:val="32"/>
          <w:szCs w:val="32"/>
          <w:lang w:val="en-US" w:eastAsia="zh-CN" w:bidi="ar-SA"/>
        </w:rPr>
        <w:t>3.成果评分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Times New Roman" w:eastAsia="仿宋_GB2312" w:cs="Times New Roman"/>
          <w:bCs/>
          <w:spacing w:val="0"/>
          <w:w w:val="100"/>
          <w:sz w:val="32"/>
          <w:szCs w:val="32"/>
          <w:highlight w:val="none"/>
          <w:lang w:val="en-US" w:eastAsia="zh-CN"/>
        </w:rPr>
      </w:pPr>
      <w:r>
        <w:rPr>
          <w:rFonts w:hint="eastAsia" w:ascii="楷体_GB2312" w:hAnsi="楷体_GB2312" w:eastAsia="楷体_GB2312" w:cs="楷体_GB2312"/>
          <w:b w:val="0"/>
          <w:bCs/>
          <w:spacing w:val="0"/>
          <w:w w:val="100"/>
          <w:sz w:val="32"/>
          <w:szCs w:val="32"/>
          <w:highlight w:val="none"/>
          <w:lang w:val="en-US" w:eastAsia="zh-CN"/>
        </w:rPr>
        <w:t>（1）初审。</w:t>
      </w:r>
      <w:r>
        <w:rPr>
          <w:rFonts w:hint="eastAsia" w:ascii="仿宋_GB2312" w:hAnsi="Times New Roman" w:eastAsia="仿宋_GB2312" w:cs="Times New Roman"/>
          <w:bCs/>
          <w:spacing w:val="0"/>
          <w:w w:val="100"/>
          <w:sz w:val="32"/>
          <w:szCs w:val="32"/>
          <w:highlight w:val="none"/>
        </w:rPr>
        <w:t>评审组要严格执行评比标准，</w:t>
      </w:r>
      <w:r>
        <w:rPr>
          <w:rFonts w:hint="eastAsia" w:ascii="仿宋_GB2312" w:hAnsi="Times New Roman" w:eastAsia="仿宋_GB2312" w:cs="Times New Roman"/>
          <w:bCs/>
          <w:spacing w:val="0"/>
          <w:w w:val="100"/>
          <w:sz w:val="32"/>
          <w:szCs w:val="32"/>
          <w:highlight w:val="none"/>
          <w:lang w:eastAsia="zh-CN"/>
        </w:rPr>
        <w:t>各环节</w:t>
      </w:r>
      <w:r>
        <w:rPr>
          <w:rFonts w:hint="eastAsia" w:ascii="仿宋_GB2312" w:hAnsi="Times New Roman" w:eastAsia="仿宋_GB2312" w:cs="Times New Roman"/>
          <w:bCs/>
          <w:spacing w:val="0"/>
          <w:w w:val="100"/>
          <w:sz w:val="32"/>
          <w:szCs w:val="32"/>
          <w:highlight w:val="none"/>
          <w:lang w:val="en-US" w:eastAsia="zh-CN"/>
        </w:rPr>
        <w:t>参赛羊月龄必须符合相关要求，如不符合，则取消参赛资格。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Times New Roman" w:eastAsia="仿宋_GB2312" w:cs="Times New Roman"/>
          <w:bCs/>
          <w:spacing w:val="0"/>
          <w:w w:val="100"/>
          <w:sz w:val="32"/>
          <w:szCs w:val="32"/>
        </w:rPr>
      </w:pPr>
      <w:r>
        <w:rPr>
          <w:rFonts w:hint="eastAsia" w:ascii="楷体_GB2312" w:hAnsi="楷体_GB2312" w:eastAsia="楷体_GB2312" w:cs="楷体_GB2312"/>
          <w:b w:val="0"/>
          <w:bCs/>
          <w:spacing w:val="0"/>
          <w:w w:val="100"/>
          <w:sz w:val="32"/>
          <w:szCs w:val="32"/>
          <w:highlight w:val="none"/>
          <w:lang w:val="en-US" w:eastAsia="zh-CN"/>
        </w:rPr>
        <w:t>（2）评分。</w:t>
      </w:r>
      <w:r>
        <w:rPr>
          <w:rFonts w:ascii="Times New Roman" w:hAnsi="Times New Roman" w:eastAsia="仿宋_GB2312" w:cs="Times New Roman"/>
          <w:bCs/>
          <w:spacing w:val="0"/>
          <w:w w:val="100"/>
          <w:sz w:val="32"/>
          <w:szCs w:val="32"/>
        </w:rPr>
        <w:t>评委按</w:t>
      </w:r>
      <w:r>
        <w:rPr>
          <w:rFonts w:hint="eastAsia" w:ascii="Times New Roman" w:hAnsi="Times New Roman" w:eastAsia="仿宋_GB2312" w:cs="Times New Roman"/>
          <w:bCs/>
          <w:spacing w:val="0"/>
          <w:w w:val="100"/>
          <w:sz w:val="32"/>
          <w:szCs w:val="32"/>
          <w:lang w:eastAsia="zh-CN"/>
        </w:rPr>
        <w:t>组队参赛</w:t>
      </w:r>
      <w:r>
        <w:rPr>
          <w:rFonts w:hint="eastAsia" w:ascii="Times New Roman" w:hAnsi="Times New Roman" w:eastAsia="仿宋_GB2312" w:cs="Times New Roman"/>
          <w:bCs/>
          <w:spacing w:val="0"/>
          <w:w w:val="100"/>
          <w:sz w:val="32"/>
          <w:szCs w:val="32"/>
          <w:lang w:val="en-US" w:eastAsia="zh-CN"/>
        </w:rPr>
        <w:t>羊</w:t>
      </w:r>
      <w:r>
        <w:rPr>
          <w:rFonts w:ascii="Times New Roman" w:hAnsi="Times New Roman" w:eastAsia="仿宋_GB2312" w:cs="Times New Roman"/>
          <w:bCs/>
          <w:spacing w:val="0"/>
          <w:w w:val="100"/>
          <w:sz w:val="32"/>
          <w:szCs w:val="32"/>
        </w:rPr>
        <w:t>进行现场评分，评分内容包括品种特征、体型外貌、年龄、体尺、体重和记录档案</w:t>
      </w:r>
      <w:r>
        <w:rPr>
          <w:rFonts w:hint="eastAsia" w:ascii="Times New Roman" w:hAnsi="Times New Roman" w:eastAsia="仿宋_GB2312" w:cs="Times New Roman"/>
          <w:bCs/>
          <w:spacing w:val="0"/>
          <w:w w:val="100"/>
          <w:sz w:val="32"/>
          <w:szCs w:val="32"/>
          <w:lang w:eastAsia="zh-CN"/>
        </w:rPr>
        <w:t>等</w:t>
      </w:r>
      <w:r>
        <w:rPr>
          <w:rFonts w:hint="eastAsia" w:ascii="楷体_GB2312" w:hAnsi="Times New Roman" w:eastAsia="楷体_GB2312" w:cs="Times New Roman"/>
          <w:bCs/>
          <w:spacing w:val="0"/>
          <w:w w:val="100"/>
          <w:sz w:val="32"/>
          <w:szCs w:val="32"/>
        </w:rPr>
        <w:t>，</w:t>
      </w:r>
      <w:r>
        <w:rPr>
          <w:rFonts w:ascii="Times New Roman" w:hAnsi="Times New Roman" w:eastAsia="仿宋_GB2312" w:cs="Times New Roman"/>
          <w:bCs/>
          <w:spacing w:val="0"/>
          <w:w w:val="100"/>
          <w:sz w:val="32"/>
          <w:szCs w:val="32"/>
        </w:rPr>
        <w:t>按照每</w:t>
      </w:r>
      <w:r>
        <w:rPr>
          <w:rFonts w:hint="eastAsia" w:ascii="Times New Roman" w:hAnsi="Times New Roman" w:eastAsia="仿宋_GB2312" w:cs="Times New Roman"/>
          <w:bCs/>
          <w:spacing w:val="0"/>
          <w:w w:val="100"/>
          <w:sz w:val="32"/>
          <w:szCs w:val="32"/>
          <w:lang w:eastAsia="zh-CN"/>
        </w:rPr>
        <w:t>只</w:t>
      </w:r>
      <w:r>
        <w:rPr>
          <w:rFonts w:hint="eastAsia" w:ascii="Times New Roman" w:hAnsi="Times New Roman" w:eastAsia="仿宋_GB2312" w:cs="Times New Roman"/>
          <w:bCs/>
          <w:spacing w:val="0"/>
          <w:w w:val="100"/>
          <w:sz w:val="32"/>
          <w:szCs w:val="32"/>
          <w:lang w:val="en-US" w:eastAsia="zh-CN"/>
        </w:rPr>
        <w:t>羊</w:t>
      </w:r>
      <w:r>
        <w:rPr>
          <w:rFonts w:ascii="Times New Roman" w:hAnsi="Times New Roman" w:eastAsia="仿宋_GB2312" w:cs="Times New Roman"/>
          <w:bCs/>
          <w:spacing w:val="0"/>
          <w:w w:val="100"/>
          <w:sz w:val="32"/>
          <w:szCs w:val="32"/>
        </w:rPr>
        <w:t>的实际</w:t>
      </w:r>
      <w:r>
        <w:rPr>
          <w:rFonts w:hint="eastAsia" w:ascii="Times New Roman" w:hAnsi="Times New Roman" w:eastAsia="仿宋_GB2312" w:cs="Times New Roman"/>
          <w:bCs/>
          <w:spacing w:val="0"/>
          <w:w w:val="100"/>
          <w:sz w:val="32"/>
          <w:szCs w:val="32"/>
        </w:rPr>
        <w:t>得分</w:t>
      </w:r>
      <w:r>
        <w:rPr>
          <w:rFonts w:ascii="Times New Roman" w:hAnsi="Times New Roman" w:eastAsia="仿宋_GB2312" w:cs="Times New Roman"/>
          <w:bCs/>
          <w:spacing w:val="0"/>
          <w:w w:val="100"/>
          <w:sz w:val="32"/>
          <w:szCs w:val="32"/>
        </w:rPr>
        <w:t>排序，根据分数高低确定一、二、三等奖和参赛优秀奖。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val="0"/>
          <w:spacing w:val="0"/>
          <w:w w:val="100"/>
          <w:sz w:val="32"/>
          <w:szCs w:val="32"/>
          <w:highlight w:val="none"/>
          <w:lang w:val="en-US" w:eastAsia="zh-CN"/>
        </w:rPr>
      </w:pPr>
      <w:r>
        <w:rPr>
          <w:rFonts w:hint="eastAsia" w:ascii="仿宋_GB2312" w:hAnsi="Times New Roman" w:eastAsia="仿宋_GB2312" w:cs="Times New Roman"/>
          <w:b/>
          <w:spacing w:val="0"/>
          <w:w w:val="100"/>
          <w:sz w:val="32"/>
          <w:szCs w:val="32"/>
          <w:lang w:val="en-US" w:eastAsia="zh-CN"/>
        </w:rPr>
        <w:t>4</w:t>
      </w:r>
      <w:r>
        <w:rPr>
          <w:rFonts w:hint="eastAsia" w:ascii="仿宋_GB2312" w:hAnsi="Times New Roman" w:eastAsia="仿宋_GB2312" w:cs="Times New Roman"/>
          <w:b/>
          <w:spacing w:val="0"/>
          <w:w w:val="100"/>
          <w:sz w:val="32"/>
          <w:szCs w:val="32"/>
        </w:rPr>
        <w:t>.奖项</w:t>
      </w:r>
      <w:r>
        <w:rPr>
          <w:rFonts w:hint="eastAsia" w:ascii="仿宋_GB2312" w:hAnsi="Times New Roman" w:eastAsia="仿宋_GB2312" w:cs="Times New Roman"/>
          <w:b/>
          <w:spacing w:val="0"/>
          <w:w w:val="100"/>
          <w:sz w:val="32"/>
          <w:szCs w:val="32"/>
          <w:lang w:eastAsia="zh-CN"/>
        </w:rPr>
        <w:t>设置</w:t>
      </w:r>
      <w:r>
        <w:rPr>
          <w:rFonts w:hint="eastAsia" w:ascii="仿宋_GB2312" w:hAnsi="Times New Roman" w:eastAsia="仿宋_GB2312" w:cs="Times New Roman"/>
          <w:b/>
          <w:spacing w:val="0"/>
          <w:w w:val="100"/>
          <w:sz w:val="32"/>
          <w:szCs w:val="32"/>
        </w:rPr>
        <w:t>。</w:t>
      </w:r>
      <w:r>
        <w:rPr>
          <w:rFonts w:hint="eastAsia" w:ascii="仿宋_GB2312" w:hAnsi="仿宋_GB2312" w:eastAsia="仿宋_GB2312" w:cs="仿宋_GB2312"/>
          <w:bCs/>
          <w:spacing w:val="0"/>
          <w:w w:val="100"/>
          <w:sz w:val="32"/>
          <w:szCs w:val="32"/>
          <w:lang w:val="en-US" w:eastAsia="zh-CN"/>
        </w:rPr>
        <w:t>按成年母羊、成年公羊、公羔羊</w:t>
      </w:r>
      <w:r>
        <w:rPr>
          <w:rFonts w:hint="eastAsia" w:ascii="楷体_GB2312" w:hAnsi="楷体_GB2312" w:eastAsia="楷体_GB2312" w:cs="楷体_GB2312"/>
          <w:bCs/>
          <w:spacing w:val="0"/>
          <w:w w:val="100"/>
          <w:sz w:val="32"/>
          <w:szCs w:val="32"/>
          <w:lang w:val="en-US" w:eastAsia="zh-CN"/>
        </w:rPr>
        <w:t>（12月龄以内）、</w:t>
      </w:r>
      <w:r>
        <w:rPr>
          <w:rFonts w:hint="eastAsia" w:ascii="仿宋_GB2312" w:hAnsi="仿宋_GB2312" w:eastAsia="仿宋_GB2312" w:cs="仿宋_GB2312"/>
          <w:bCs/>
          <w:spacing w:val="0"/>
          <w:w w:val="100"/>
          <w:sz w:val="32"/>
          <w:szCs w:val="32"/>
          <w:lang w:val="en-US" w:eastAsia="zh-CN"/>
        </w:rPr>
        <w:t>母羔羊</w:t>
      </w:r>
      <w:r>
        <w:rPr>
          <w:rFonts w:hint="eastAsia" w:ascii="楷体_GB2312" w:hAnsi="楷体_GB2312" w:eastAsia="楷体_GB2312" w:cs="楷体_GB2312"/>
          <w:bCs/>
          <w:spacing w:val="0"/>
          <w:w w:val="100"/>
          <w:sz w:val="32"/>
          <w:szCs w:val="32"/>
          <w:lang w:val="en-US" w:eastAsia="zh-CN"/>
        </w:rPr>
        <w:t>（12月龄以内）</w:t>
      </w:r>
      <w:r>
        <w:rPr>
          <w:rFonts w:hint="eastAsia" w:ascii="仿宋_GB2312" w:hAnsi="仿宋_GB2312" w:eastAsia="仿宋_GB2312" w:cs="仿宋_GB2312"/>
          <w:bCs/>
          <w:spacing w:val="0"/>
          <w:w w:val="100"/>
          <w:sz w:val="32"/>
          <w:szCs w:val="32"/>
          <w:lang w:val="en-US" w:eastAsia="zh-CN"/>
        </w:rPr>
        <w:t>4个组进行单独评分，分别设一等奖1个、二等奖2个、三等奖3个、优秀奖28个。</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奶</w:t>
      </w:r>
      <w:r>
        <w:rPr>
          <w:rFonts w:hint="eastAsia" w:ascii="楷体_GB2312" w:hAnsi="楷体_GB2312" w:eastAsia="楷体_GB2312" w:cs="楷体_GB2312"/>
          <w:b w:val="0"/>
          <w:bCs w:val="0"/>
          <w:sz w:val="32"/>
          <w:szCs w:val="32"/>
          <w:highlight w:val="none"/>
          <w:lang w:val="en-US" w:eastAsia="zh-CN"/>
        </w:rPr>
        <w:t>制品评比</w:t>
      </w:r>
      <w:r>
        <w:rPr>
          <w:rFonts w:hint="eastAsia" w:ascii="楷体_GB2312" w:hAnsi="楷体_GB2312" w:eastAsia="楷体_GB2312" w:cs="楷体_GB2312"/>
          <w:b w:val="0"/>
          <w:bCs w:val="0"/>
          <w:spacing w:val="0"/>
          <w:w w:val="100"/>
          <w:kern w:val="0"/>
          <w:sz w:val="32"/>
          <w:szCs w:val="32"/>
          <w:highlight w:val="none"/>
          <w:lang w:val="en-US" w:eastAsia="zh-CN" w:bidi="ar-SA"/>
        </w:rPr>
        <w:t>（8月20日下午</w:t>
      </w:r>
      <w:r>
        <w:rPr>
          <w:rFonts w:hint="eastAsia" w:ascii="楷体_GB2312" w:hAnsi="楷体_GB2312" w:eastAsia="楷体_GB2312" w:cs="楷体_GB2312"/>
          <w:b w:val="0"/>
          <w:bCs w:val="0"/>
          <w:spacing w:val="0"/>
          <w:w w:val="100"/>
          <w:sz w:val="32"/>
          <w:szCs w:val="32"/>
          <w:lang w:val="en-US" w:eastAsia="zh-CN"/>
        </w:rPr>
        <w:t>14:00</w:t>
      </w:r>
      <w:r>
        <w:rPr>
          <w:rFonts w:hint="eastAsia" w:ascii="楷体_GB2312" w:hAnsi="楷体_GB2312" w:eastAsia="楷体_GB2312" w:cs="楷体_GB2312"/>
          <w:b w:val="0"/>
          <w:bCs w:val="0"/>
          <w:spacing w:val="0"/>
          <w:w w:val="1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b/>
          <w:bCs w:val="0"/>
          <w:spacing w:val="0"/>
          <w:w w:val="100"/>
          <w:sz w:val="32"/>
          <w:szCs w:val="32"/>
          <w:lang w:val="en-US" w:eastAsia="zh-CN"/>
        </w:rPr>
      </w:pPr>
      <w:r>
        <w:rPr>
          <w:rFonts w:hint="default" w:ascii="仿宋_GB2312" w:hAnsi="仿宋_GB2312" w:eastAsia="仿宋_GB2312" w:cs="仿宋_GB2312"/>
          <w:b/>
          <w:bCs w:val="0"/>
          <w:spacing w:val="0"/>
          <w:w w:val="100"/>
          <w:sz w:val="32"/>
          <w:szCs w:val="32"/>
          <w:lang w:val="en-US" w:eastAsia="zh-CN"/>
        </w:rPr>
        <w:t>评比要求</w:t>
      </w:r>
      <w:r>
        <w:rPr>
          <w:rFonts w:hint="eastAsia" w:ascii="仿宋_GB2312" w:hAnsi="仿宋_GB2312" w:eastAsia="仿宋_GB2312" w:cs="仿宋_GB2312"/>
          <w:b/>
          <w:bC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lang w:val="en-US" w:eastAsia="zh-CN"/>
        </w:rPr>
      </w:pPr>
      <w:r>
        <w:rPr>
          <w:rFonts w:hint="default" w:ascii="仿宋_GB2312" w:hAnsi="仿宋_GB2312" w:eastAsia="仿宋_GB2312" w:cs="仿宋_GB2312"/>
          <w:bCs/>
          <w:spacing w:val="0"/>
          <w:w w:val="100"/>
          <w:sz w:val="32"/>
          <w:szCs w:val="32"/>
          <w:lang w:val="en-US" w:eastAsia="zh-CN"/>
        </w:rPr>
        <w:t>（1）参赛选手须为克什克腾旗户籍的奶制品制作人（</w:t>
      </w:r>
      <w:r>
        <w:rPr>
          <w:rFonts w:hint="eastAsia" w:ascii="楷体_GB2312" w:hAnsi="楷体_GB2312" w:eastAsia="楷体_GB2312" w:cs="楷体_GB2312"/>
          <w:bCs/>
          <w:spacing w:val="0"/>
          <w:w w:val="100"/>
          <w:sz w:val="32"/>
          <w:szCs w:val="32"/>
          <w:lang w:val="en-US" w:eastAsia="zh-CN"/>
        </w:rPr>
        <w:t>含牧户、个体从业者、家庭小作坊、合作社成员等</w:t>
      </w:r>
      <w:r>
        <w:rPr>
          <w:rFonts w:hint="default" w:ascii="仿宋_GB2312" w:hAnsi="仿宋_GB2312" w:eastAsia="仿宋_GB2312" w:cs="仿宋_GB2312"/>
          <w:bCs/>
          <w:spacing w:val="0"/>
          <w:w w:val="100"/>
          <w:sz w:val="32"/>
          <w:szCs w:val="32"/>
          <w:lang w:val="en-US" w:eastAsia="zh-CN"/>
        </w:rPr>
        <w:t>）。由赛事组委会审核参赛选手资格，</w:t>
      </w:r>
      <w:r>
        <w:rPr>
          <w:rFonts w:hint="eastAsia" w:ascii="仿宋_GB2312" w:hAnsi="仿宋_GB2312" w:eastAsia="仿宋_GB2312" w:cs="仿宋_GB2312"/>
          <w:bCs/>
          <w:spacing w:val="0"/>
          <w:w w:val="100"/>
          <w:sz w:val="32"/>
          <w:szCs w:val="32"/>
          <w:lang w:val="en-US" w:eastAsia="zh-CN"/>
        </w:rPr>
        <w:t>确定35家奶制品生产者参与此次活动</w:t>
      </w:r>
      <w:r>
        <w:rPr>
          <w:rFonts w:hint="eastAsia" w:ascii="楷体_GB2312" w:hAnsi="楷体_GB2312" w:eastAsia="楷体_GB2312" w:cs="楷体_GB2312"/>
          <w:bCs/>
          <w:spacing w:val="0"/>
          <w:w w:val="100"/>
          <w:sz w:val="32"/>
          <w:szCs w:val="32"/>
          <w:lang w:val="en-US" w:eastAsia="zh-CN"/>
        </w:rPr>
        <w:t>（达日罕乌拉苏木20家、达来诺日镇6家、巴彦查干苏木6家、浩来呼热苏木1家、经棚镇2家）</w:t>
      </w:r>
      <w:r>
        <w:rPr>
          <w:rFonts w:hint="eastAsia" w:ascii="仿宋_GB2312" w:hAnsi="仿宋_GB2312" w:eastAsia="仿宋_GB2312" w:cs="仿宋_GB2312"/>
          <w:bCs/>
          <w:spacing w:val="0"/>
          <w:w w:val="100"/>
          <w:sz w:val="32"/>
          <w:szCs w:val="32"/>
          <w:lang w:val="en-US" w:eastAsia="zh-CN"/>
        </w:rPr>
        <w:t>。</w:t>
      </w:r>
      <w:r>
        <w:rPr>
          <w:rFonts w:hint="default" w:ascii="仿宋_GB2312" w:hAnsi="仿宋_GB2312" w:eastAsia="仿宋_GB2312" w:cs="仿宋_GB2312"/>
          <w:bCs/>
          <w:spacing w:val="0"/>
          <w:w w:val="100"/>
          <w:sz w:val="32"/>
          <w:szCs w:val="32"/>
          <w:lang w:val="en-US" w:eastAsia="zh-CN"/>
        </w:rPr>
        <w:t>参赛选手自备</w:t>
      </w:r>
      <w:r>
        <w:rPr>
          <w:rFonts w:hint="eastAsia" w:ascii="仿宋_GB2312" w:hAnsi="仿宋_GB2312" w:eastAsia="仿宋_GB2312" w:cs="仿宋_GB2312"/>
          <w:bCs/>
          <w:spacing w:val="0"/>
          <w:w w:val="100"/>
          <w:sz w:val="32"/>
          <w:szCs w:val="32"/>
          <w:lang w:val="en-US" w:eastAsia="zh-CN"/>
        </w:rPr>
        <w:t>工具</w:t>
      </w:r>
      <w:r>
        <w:rPr>
          <w:rFonts w:hint="default" w:ascii="仿宋_GB2312" w:hAnsi="仿宋_GB2312" w:eastAsia="仿宋_GB2312" w:cs="仿宋_GB2312"/>
          <w:bCs/>
          <w:spacing w:val="0"/>
          <w:w w:val="100"/>
          <w:sz w:val="32"/>
          <w:szCs w:val="32"/>
          <w:lang w:val="en-US" w:eastAsia="zh-CN"/>
        </w:rPr>
        <w:t>、各类奶制品，通过抓阄的方式，按顺序摆放参赛奶制品</w:t>
      </w:r>
      <w:r>
        <w:rPr>
          <w:rFonts w:hint="eastAsia" w:ascii="仿宋_GB2312" w:hAnsi="仿宋_GB2312" w:eastAsia="仿宋_GB2312" w:cs="仿宋_GB2312"/>
          <w:bCs/>
          <w:spacing w:val="0"/>
          <w:w w:val="100"/>
          <w:sz w:val="32"/>
          <w:szCs w:val="32"/>
          <w:lang w:val="en-US" w:eastAsia="zh-CN"/>
        </w:rPr>
        <w:t>，</w:t>
      </w:r>
      <w:r>
        <w:rPr>
          <w:rFonts w:hint="default" w:ascii="仿宋_GB2312" w:hAnsi="仿宋_GB2312" w:eastAsia="仿宋_GB2312" w:cs="仿宋_GB2312"/>
          <w:bCs/>
          <w:spacing w:val="0"/>
          <w:w w:val="100"/>
          <w:sz w:val="32"/>
          <w:szCs w:val="32"/>
          <w:lang w:val="en-US" w:eastAsia="zh-CN"/>
        </w:rPr>
        <w:t>不得显示团队和企业名称。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lang w:val="en-US" w:eastAsia="zh-CN"/>
        </w:rPr>
      </w:pPr>
      <w:r>
        <w:rPr>
          <w:rFonts w:hint="default" w:ascii="仿宋_GB2312" w:hAnsi="仿宋_GB2312" w:eastAsia="仿宋_GB2312" w:cs="仿宋_GB2312"/>
          <w:bCs/>
          <w:spacing w:val="0"/>
          <w:w w:val="100"/>
          <w:sz w:val="32"/>
          <w:szCs w:val="32"/>
          <w:lang w:val="en-US" w:eastAsia="zh-CN"/>
        </w:rPr>
        <w:t>（2）本次评比分为“传统奶制品”和“创新产品”两大类别，具体要求如下：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Cs/>
          <w:spacing w:val="0"/>
          <w:w w:val="100"/>
          <w:sz w:val="32"/>
          <w:szCs w:val="32"/>
          <w:highlight w:val="none"/>
          <w:lang w:val="en-US" w:eastAsia="zh-CN"/>
        </w:rPr>
      </w:pPr>
      <w:r>
        <w:rPr>
          <w:rFonts w:hint="default" w:ascii="仿宋_GB2312" w:hAnsi="仿宋_GB2312" w:eastAsia="仿宋_GB2312" w:cs="仿宋_GB2312"/>
          <w:b/>
          <w:bCs w:val="0"/>
          <w:spacing w:val="0"/>
          <w:w w:val="100"/>
          <w:sz w:val="32"/>
          <w:szCs w:val="32"/>
          <w:highlight w:val="none"/>
          <w:lang w:val="en-US" w:eastAsia="zh-CN"/>
        </w:rPr>
        <w:t>传统奶制品</w:t>
      </w:r>
      <w:r>
        <w:rPr>
          <w:rFonts w:hint="eastAsia" w:ascii="仿宋_GB2312" w:hAnsi="仿宋_GB2312" w:eastAsia="仿宋_GB2312" w:cs="仿宋_GB2312"/>
          <w:b/>
          <w:bCs w:val="0"/>
          <w:spacing w:val="0"/>
          <w:w w:val="100"/>
          <w:sz w:val="32"/>
          <w:szCs w:val="32"/>
          <w:highlight w:val="none"/>
          <w:lang w:val="en-US" w:eastAsia="zh-CN"/>
        </w:rPr>
        <w:t>、创新产品</w:t>
      </w:r>
      <w:r>
        <w:rPr>
          <w:rFonts w:hint="default" w:ascii="仿宋_GB2312" w:hAnsi="仿宋_GB2312" w:eastAsia="仿宋_GB2312" w:cs="仿宋_GB2312"/>
          <w:b/>
          <w:bCs w:val="0"/>
          <w:spacing w:val="0"/>
          <w:w w:val="100"/>
          <w:sz w:val="32"/>
          <w:szCs w:val="32"/>
          <w:highlight w:val="none"/>
          <w:lang w:val="en-US" w:eastAsia="zh-CN"/>
        </w:rPr>
        <w:t>类</w:t>
      </w:r>
      <w:r>
        <w:rPr>
          <w:rFonts w:hint="default" w:ascii="仿宋_GB2312" w:hAnsi="仿宋_GB2312" w:eastAsia="仿宋_GB2312" w:cs="仿宋_GB2312"/>
          <w:bCs/>
          <w:spacing w:val="0"/>
          <w:w w:val="100"/>
          <w:sz w:val="32"/>
          <w:szCs w:val="32"/>
          <w:highlight w:val="none"/>
          <w:lang w:val="en-US" w:eastAsia="zh-CN"/>
        </w:rPr>
        <w:t>需从以下8种传统品类</w:t>
      </w:r>
      <w:r>
        <w:rPr>
          <w:rFonts w:hint="eastAsia" w:ascii="仿宋_GB2312" w:hAnsi="仿宋_GB2312" w:eastAsia="仿宋_GB2312" w:cs="仿宋_GB2312"/>
          <w:bCs/>
          <w:spacing w:val="0"/>
          <w:w w:val="100"/>
          <w:sz w:val="32"/>
          <w:szCs w:val="32"/>
          <w:highlight w:val="none"/>
          <w:lang w:val="en-US" w:eastAsia="zh-CN"/>
        </w:rPr>
        <w:t>、1种创新品类</w:t>
      </w:r>
      <w:r>
        <w:rPr>
          <w:rFonts w:hint="default" w:ascii="仿宋_GB2312" w:hAnsi="仿宋_GB2312" w:eastAsia="仿宋_GB2312" w:cs="仿宋_GB2312"/>
          <w:bCs/>
          <w:spacing w:val="0"/>
          <w:w w:val="100"/>
          <w:sz w:val="32"/>
          <w:szCs w:val="32"/>
          <w:highlight w:val="none"/>
          <w:lang w:val="en-US" w:eastAsia="zh-CN"/>
        </w:rPr>
        <w:t>中任选参赛（</w:t>
      </w:r>
      <w:r>
        <w:rPr>
          <w:rFonts w:hint="eastAsia" w:ascii="楷体_GB2312" w:hAnsi="楷体_GB2312" w:eastAsia="楷体_GB2312" w:cs="楷体_GB2312"/>
          <w:bCs/>
          <w:spacing w:val="0"/>
          <w:w w:val="100"/>
          <w:sz w:val="32"/>
          <w:szCs w:val="32"/>
          <w:highlight w:val="none"/>
          <w:lang w:val="en-US" w:eastAsia="zh-CN"/>
        </w:rPr>
        <w:t>可多选</w:t>
      </w:r>
      <w:r>
        <w:rPr>
          <w:rFonts w:hint="default" w:ascii="仿宋_GB2312" w:hAnsi="仿宋_GB2312" w:eastAsia="仿宋_GB2312" w:cs="仿宋_GB2312"/>
          <w:bCs/>
          <w:spacing w:val="0"/>
          <w:w w:val="100"/>
          <w:sz w:val="32"/>
          <w:szCs w:val="32"/>
          <w:highlight w:val="none"/>
          <w:lang w:val="en-US" w:eastAsia="zh-CN"/>
        </w:rPr>
        <w:t>），要求遵循传统工艺制作，体现克什克腾地区传统奶食特色：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①</w:t>
      </w:r>
      <w:r>
        <w:rPr>
          <w:rFonts w:hint="default" w:ascii="仿宋_GB2312" w:hAnsi="仿宋_GB2312" w:eastAsia="仿宋_GB2312" w:cs="仿宋_GB2312"/>
          <w:bCs/>
          <w:spacing w:val="0"/>
          <w:w w:val="100"/>
          <w:sz w:val="32"/>
          <w:szCs w:val="32"/>
          <w:highlight w:val="none"/>
          <w:lang w:val="en-US" w:eastAsia="zh-CN"/>
        </w:rPr>
        <w:t>克什克腾特色奶豆腐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②</w:t>
      </w:r>
      <w:r>
        <w:rPr>
          <w:rFonts w:hint="default" w:ascii="仿宋_GB2312" w:hAnsi="仿宋_GB2312" w:eastAsia="仿宋_GB2312" w:cs="仿宋_GB2312"/>
          <w:bCs/>
          <w:spacing w:val="0"/>
          <w:w w:val="100"/>
          <w:sz w:val="32"/>
          <w:szCs w:val="32"/>
          <w:highlight w:val="none"/>
          <w:lang w:val="en-US" w:eastAsia="zh-CN"/>
        </w:rPr>
        <w:t>克什克腾旗飘香奶子酒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③</w:t>
      </w:r>
      <w:r>
        <w:rPr>
          <w:rFonts w:hint="default" w:ascii="仿宋_GB2312" w:hAnsi="仿宋_GB2312" w:eastAsia="仿宋_GB2312" w:cs="仿宋_GB2312"/>
          <w:bCs/>
          <w:spacing w:val="0"/>
          <w:w w:val="100"/>
          <w:sz w:val="32"/>
          <w:szCs w:val="32"/>
          <w:highlight w:val="none"/>
          <w:lang w:val="en-US" w:eastAsia="zh-CN"/>
        </w:rPr>
        <w:t>克什克腾旗美味酸奶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④</w:t>
      </w:r>
      <w:r>
        <w:rPr>
          <w:rFonts w:hint="default" w:ascii="仿宋_GB2312" w:hAnsi="仿宋_GB2312" w:eastAsia="仿宋_GB2312" w:cs="仿宋_GB2312"/>
          <w:bCs/>
          <w:spacing w:val="0"/>
          <w:w w:val="100"/>
          <w:sz w:val="32"/>
          <w:szCs w:val="32"/>
          <w:highlight w:val="none"/>
          <w:lang w:val="en-US" w:eastAsia="zh-CN"/>
        </w:rPr>
        <w:t>克什克腾旗特色奶油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⑤克什克腾旗香甜奶疙瘩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⑥克什克腾旗风味奶皮子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⑦克什克腾旗吉祥查干伊德</w:t>
      </w:r>
    </w:p>
    <w:p>
      <w:pPr>
        <w:keepNext w:val="0"/>
        <w:keepLines w:val="0"/>
        <w:pageBreakBefore w:val="0"/>
        <w:widowControl w:val="0"/>
        <w:tabs>
          <w:tab w:val="left" w:pos="5931"/>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⑧</w:t>
      </w:r>
      <w:r>
        <w:rPr>
          <w:rFonts w:hint="eastAsia" w:ascii="仿宋_GB2312" w:hAnsi="仿宋_GB2312" w:eastAsia="仿宋_GB2312" w:cs="仿宋_GB2312"/>
          <w:bCs/>
          <w:spacing w:val="0"/>
          <w:w w:val="100"/>
          <w:sz w:val="32"/>
          <w:szCs w:val="32"/>
          <w:highlight w:val="none"/>
          <w:lang w:val="en-US" w:eastAsia="zh-CN"/>
        </w:rPr>
        <w:t>克什克腾旗风味奶茶</w:t>
      </w:r>
      <w:r>
        <w:rPr>
          <w:rFonts w:hint="eastAsia" w:ascii="仿宋_GB2312" w:hAnsi="仿宋_GB2312" w:eastAsia="仿宋_GB2312" w:cs="仿宋_GB2312"/>
          <w:bCs/>
          <w:spacing w:val="0"/>
          <w:w w:val="100"/>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Times New Roman" w:hAnsi="Times New Roman" w:eastAsia="仿宋_GB2312" w:cs="Times New Roman"/>
          <w:b w:val="0"/>
          <w:bCs w:val="0"/>
          <w:sz w:val="32"/>
          <w:szCs w:val="32"/>
          <w:highlight w:val="none"/>
          <w:lang w:eastAsia="zh-CN"/>
        </w:rPr>
        <w:t>⑨</w:t>
      </w:r>
      <w:r>
        <w:rPr>
          <w:rFonts w:hint="eastAsia" w:ascii="仿宋_GB2312" w:hAnsi="仿宋_GB2312" w:eastAsia="仿宋_GB2312" w:cs="仿宋_GB2312"/>
          <w:bCs/>
          <w:spacing w:val="0"/>
          <w:w w:val="100"/>
          <w:sz w:val="32"/>
          <w:szCs w:val="32"/>
          <w:highlight w:val="none"/>
          <w:lang w:val="en-US" w:eastAsia="zh-CN"/>
        </w:rPr>
        <w:t>克什克腾旗奶制品创新奖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评分标准：通过现场观摩、现场品尝、现场陈述、现场评定等形式，综合考虑文化传承和对奶业发展的贡献，从奶制品、形、色、口味、种类</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lang w:eastAsia="zh-CN"/>
        </w:rPr>
        <w:t>方面现场评比。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奖项设置。</w:t>
      </w:r>
      <w:r>
        <w:rPr>
          <w:rFonts w:hint="eastAsia" w:ascii="仿宋_GB2312" w:hAnsi="仿宋_GB2312" w:eastAsia="仿宋_GB2312" w:cs="仿宋_GB2312"/>
          <w:b w:val="0"/>
          <w:bCs w:val="0"/>
          <w:sz w:val="32"/>
          <w:szCs w:val="32"/>
          <w:highlight w:val="none"/>
          <w:lang w:val="en-US" w:eastAsia="zh-CN"/>
        </w:rPr>
        <w:t>按照上述品类设置9个评比小项，每小项分别设置一等奖1名、二等奖1名、三等奖1名。</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农特产品展示</w:t>
      </w:r>
      <w:r>
        <w:rPr>
          <w:rFonts w:hint="eastAsia" w:ascii="楷体_GB2312" w:hAnsi="楷体_GB2312" w:eastAsia="楷体_GB2312" w:cs="楷体_GB2312"/>
          <w:b w:val="0"/>
          <w:bCs w:val="0"/>
          <w:spacing w:val="0"/>
          <w:w w:val="100"/>
          <w:kern w:val="0"/>
          <w:sz w:val="32"/>
          <w:szCs w:val="32"/>
          <w:highlight w:val="none"/>
          <w:lang w:val="en-US" w:eastAsia="zh-CN" w:bidi="ar-SA"/>
        </w:rPr>
        <w:t>（8月20日下午</w:t>
      </w:r>
      <w:r>
        <w:rPr>
          <w:rFonts w:hint="eastAsia" w:ascii="楷体_GB2312" w:hAnsi="楷体_GB2312" w:eastAsia="楷体_GB2312" w:cs="楷体_GB2312"/>
          <w:b w:val="0"/>
          <w:bCs w:val="0"/>
          <w:spacing w:val="0"/>
          <w:w w:val="100"/>
          <w:sz w:val="32"/>
          <w:szCs w:val="32"/>
          <w:lang w:val="en-US" w:eastAsia="zh-CN"/>
        </w:rPr>
        <w:t>14:00开始</w:t>
      </w:r>
      <w:r>
        <w:rPr>
          <w:rFonts w:hint="eastAsia" w:ascii="楷体_GB2312" w:hAnsi="楷体_GB2312" w:eastAsia="楷体_GB2312" w:cs="楷体_GB2312"/>
          <w:b w:val="0"/>
          <w:bCs w:val="0"/>
          <w:spacing w:val="0"/>
          <w:w w:val="100"/>
          <w:kern w:val="0"/>
          <w:sz w:val="32"/>
          <w:szCs w:val="32"/>
          <w:highlight w:val="none"/>
          <w:lang w:val="en-US" w:eastAsia="zh-CN" w:bidi="ar-SA"/>
        </w:rPr>
        <w:t>）。</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val="en-US" w:eastAsia="zh-CN"/>
        </w:rPr>
        <w:t>苏木乡镇</w:t>
      </w:r>
      <w:r>
        <w:rPr>
          <w:rFonts w:hint="eastAsia" w:ascii="仿宋_GB2312" w:hAnsi="仿宋_GB2312" w:eastAsia="仿宋_GB2312" w:cs="仿宋_GB2312"/>
          <w:b w:val="0"/>
          <w:bCs w:val="0"/>
          <w:sz w:val="32"/>
          <w:szCs w:val="32"/>
        </w:rPr>
        <w:t>选送2种特色产品（</w:t>
      </w:r>
      <w:r>
        <w:rPr>
          <w:rFonts w:hint="eastAsia" w:ascii="楷体_GB2312" w:hAnsi="楷体_GB2312" w:eastAsia="楷体_GB2312" w:cs="楷体_GB2312"/>
          <w:b w:val="0"/>
          <w:bCs w:val="0"/>
          <w:sz w:val="32"/>
          <w:szCs w:val="32"/>
        </w:rPr>
        <w:t>如杂粮、手工艺品</w:t>
      </w:r>
      <w:r>
        <w:rPr>
          <w:rFonts w:hint="eastAsia" w:ascii="仿宋_GB2312" w:hAnsi="仿宋_GB2312" w:eastAsia="仿宋_GB2312" w:cs="仿宋_GB2312"/>
          <w:b w:val="0"/>
          <w:bCs w:val="0"/>
          <w:sz w:val="32"/>
          <w:szCs w:val="32"/>
        </w:rPr>
        <w:t>），标注产地、特色及功效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产品简介等情况</w:t>
      </w:r>
      <w:r>
        <w:rPr>
          <w:rFonts w:hint="eastAsia" w:ascii="仿宋_GB2312" w:hAnsi="仿宋_GB2312" w:eastAsia="仿宋_GB2312" w:cs="仿宋_GB2312"/>
          <w:b w:val="0"/>
          <w:bCs w:val="0"/>
          <w:sz w:val="32"/>
          <w:szCs w:val="32"/>
        </w:rPr>
        <w:t>，现场设购销洽谈区。</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（五）非遗产品展示</w:t>
      </w:r>
      <w:r>
        <w:rPr>
          <w:rFonts w:hint="eastAsia" w:ascii="楷体_GB2312" w:hAnsi="楷体_GB2312" w:eastAsia="楷体_GB2312" w:cs="楷体_GB2312"/>
          <w:b w:val="0"/>
          <w:bCs w:val="0"/>
          <w:spacing w:val="0"/>
          <w:w w:val="100"/>
          <w:kern w:val="0"/>
          <w:sz w:val="32"/>
          <w:szCs w:val="32"/>
          <w:highlight w:val="none"/>
          <w:lang w:val="en-US" w:eastAsia="zh-CN" w:bidi="ar-SA"/>
        </w:rPr>
        <w:t>（8月20日下午</w:t>
      </w:r>
      <w:r>
        <w:rPr>
          <w:rFonts w:hint="eastAsia" w:ascii="楷体_GB2312" w:hAnsi="楷体_GB2312" w:eastAsia="楷体_GB2312" w:cs="楷体_GB2312"/>
          <w:b w:val="0"/>
          <w:bCs w:val="0"/>
          <w:spacing w:val="0"/>
          <w:w w:val="100"/>
          <w:sz w:val="32"/>
          <w:szCs w:val="32"/>
          <w:lang w:val="en-US" w:eastAsia="zh-CN"/>
        </w:rPr>
        <w:t>14:00开始</w:t>
      </w:r>
      <w:r>
        <w:rPr>
          <w:rFonts w:hint="eastAsia" w:ascii="楷体_GB2312" w:hAnsi="楷体_GB2312" w:eastAsia="楷体_GB2312" w:cs="楷体_GB2312"/>
          <w:b w:val="0"/>
          <w:bCs w:val="0"/>
          <w:spacing w:val="0"/>
          <w:w w:val="100"/>
          <w:kern w:val="0"/>
          <w:sz w:val="32"/>
          <w:szCs w:val="32"/>
          <w:highlight w:val="none"/>
          <w:lang w:val="en-US" w:eastAsia="zh-CN" w:bidi="ar-SA"/>
        </w:rPr>
        <w:t>）。</w:t>
      </w:r>
      <w:r>
        <w:rPr>
          <w:rFonts w:hint="default" w:ascii="Times New Roman" w:hAnsi="Times New Roman" w:eastAsia="仿宋_GB2312" w:cs="Times New Roman"/>
          <w:b w:val="0"/>
          <w:bCs w:val="0"/>
          <w:sz w:val="32"/>
          <w:szCs w:val="32"/>
          <w:lang w:val="en-US" w:eastAsia="zh-CN"/>
        </w:rPr>
        <w:t>各苏木乡镇</w:t>
      </w:r>
      <w:r>
        <w:rPr>
          <w:rFonts w:hint="eastAsia" w:ascii="仿宋_GB2312" w:hAnsi="仿宋_GB2312" w:eastAsia="仿宋_GB2312" w:cs="仿宋_GB2312"/>
          <w:b w:val="0"/>
          <w:bCs w:val="0"/>
          <w:sz w:val="32"/>
          <w:szCs w:val="32"/>
          <w:lang w:val="en-US" w:eastAsia="zh-CN"/>
        </w:rPr>
        <w:t>按照自愿原则</w:t>
      </w:r>
      <w:r>
        <w:rPr>
          <w:rFonts w:hint="default" w:ascii="仿宋_GB2312" w:hAnsi="仿宋_GB2312" w:eastAsia="仿宋_GB2312" w:cs="仿宋_GB2312"/>
          <w:b w:val="0"/>
          <w:bCs w:val="0"/>
          <w:spacing w:val="0"/>
          <w:w w:val="100"/>
          <w:kern w:val="0"/>
          <w:sz w:val="32"/>
          <w:szCs w:val="32"/>
          <w:lang w:val="en-US" w:eastAsia="zh-CN" w:bidi="ar"/>
        </w:rPr>
        <w:t>选送</w:t>
      </w:r>
      <w:r>
        <w:rPr>
          <w:rFonts w:hint="eastAsia" w:ascii="仿宋_GB2312" w:hAnsi="仿宋_GB2312" w:eastAsia="仿宋_GB2312" w:cs="仿宋_GB2312"/>
          <w:b w:val="0"/>
          <w:bCs w:val="0"/>
          <w:spacing w:val="0"/>
          <w:w w:val="100"/>
          <w:kern w:val="0"/>
          <w:sz w:val="32"/>
          <w:szCs w:val="32"/>
          <w:lang w:val="en-US" w:eastAsia="zh-CN" w:bidi="ar"/>
        </w:rPr>
        <w:t>2-3</w:t>
      </w:r>
      <w:r>
        <w:rPr>
          <w:rFonts w:hint="default" w:ascii="仿宋_GB2312" w:hAnsi="仿宋_GB2312" w:eastAsia="仿宋_GB2312" w:cs="仿宋_GB2312"/>
          <w:b w:val="0"/>
          <w:bCs w:val="0"/>
          <w:spacing w:val="0"/>
          <w:w w:val="100"/>
          <w:kern w:val="0"/>
          <w:sz w:val="32"/>
          <w:szCs w:val="32"/>
          <w:lang w:val="en-US" w:eastAsia="zh-CN" w:bidi="ar"/>
        </w:rPr>
        <w:t>种非遗产品，标注地区、非遗传承人姓名、传承项目类型、产品简介等。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表奖先进（8月</w:t>
      </w:r>
      <w:r>
        <w:rPr>
          <w:rFonts w:hint="eastAsia" w:ascii="楷体_GB2312" w:hAnsi="楷体_GB2312" w:eastAsia="楷体_GB2312" w:cs="楷体_GB2312"/>
          <w:b w:val="0"/>
          <w:bCs w:val="0"/>
          <w:sz w:val="32"/>
          <w:szCs w:val="32"/>
          <w:lang w:val="en-US" w:eastAsia="zh-CN"/>
        </w:rPr>
        <w:t>21</w:t>
      </w:r>
      <w:r>
        <w:rPr>
          <w:rFonts w:hint="eastAsia" w:ascii="楷体_GB2312" w:hAnsi="楷体_GB2312" w:eastAsia="楷体_GB2312" w:cs="楷体_GB2312"/>
          <w:b w:val="0"/>
          <w:bCs w:val="0"/>
          <w:sz w:val="32"/>
          <w:szCs w:val="32"/>
        </w:rPr>
        <w:t>日</w:t>
      </w:r>
      <w:r>
        <w:rPr>
          <w:rFonts w:hint="eastAsia" w:ascii="楷体_GB2312" w:hAnsi="楷体_GB2312" w:eastAsia="楷体_GB2312" w:cs="楷体_GB2312"/>
          <w:b w:val="0"/>
          <w:bCs w:val="0"/>
          <w:sz w:val="32"/>
          <w:szCs w:val="32"/>
          <w:lang w:val="en-US" w:eastAsia="zh-CN"/>
        </w:rPr>
        <w:t>进行颁奖</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b/>
          <w:bCs w:val="0"/>
          <w:spacing w:val="0"/>
          <w:w w:val="100"/>
          <w:sz w:val="32"/>
          <w:szCs w:val="32"/>
          <w:highlight w:val="none"/>
          <w:lang w:val="en-US" w:eastAsia="zh-CN"/>
        </w:rPr>
        <w:t>1.优秀改良员推选条件。</w:t>
      </w:r>
      <w:r>
        <w:rPr>
          <w:rFonts w:hint="eastAsia" w:ascii="仿宋_GB2312" w:hAnsi="仿宋_GB2312" w:eastAsia="仿宋_GB2312" w:cs="仿宋_GB2312"/>
          <w:b w:val="0"/>
          <w:bCs/>
          <w:spacing w:val="0"/>
          <w:w w:val="100"/>
          <w:sz w:val="32"/>
          <w:szCs w:val="32"/>
          <w:highlight w:val="none"/>
          <w:lang w:val="en-US" w:eastAsia="zh-CN"/>
        </w:rPr>
        <w:t>各苏木乡镇各推荐1人</w:t>
      </w:r>
      <w:r>
        <w:rPr>
          <w:rFonts w:hint="eastAsia" w:ascii="楷体_GB2312" w:hAnsi="楷体_GB2312" w:eastAsia="楷体_GB2312" w:cs="楷体_GB2312"/>
          <w:b w:val="0"/>
          <w:bCs/>
          <w:spacing w:val="0"/>
          <w:w w:val="100"/>
          <w:sz w:val="32"/>
          <w:szCs w:val="32"/>
          <w:highlight w:val="none"/>
          <w:lang w:val="en-US" w:eastAsia="zh-CN"/>
        </w:rPr>
        <w:t>（推荐人员符合旗农牧局培训等条件）</w:t>
      </w:r>
      <w:r>
        <w:rPr>
          <w:rFonts w:hint="eastAsia" w:ascii="仿宋_GB2312" w:hAnsi="仿宋_GB2312" w:eastAsia="仿宋_GB2312" w:cs="仿宋_GB2312"/>
          <w:b w:val="0"/>
          <w:bCs/>
          <w:spacing w:val="0"/>
          <w:w w:val="100"/>
          <w:sz w:val="32"/>
          <w:szCs w:val="32"/>
          <w:highlight w:val="none"/>
          <w:lang w:val="en-US" w:eastAsia="zh-CN"/>
        </w:rPr>
        <w:t>，旗农牧局负责最终审核，优秀改良员要</w:t>
      </w:r>
      <w:r>
        <w:rPr>
          <w:rFonts w:hint="default" w:ascii="仿宋_GB2312" w:hAnsi="仿宋_GB2312" w:eastAsia="仿宋_GB2312" w:cs="仿宋_GB2312"/>
          <w:b w:val="0"/>
          <w:bCs/>
          <w:spacing w:val="0"/>
          <w:w w:val="100"/>
          <w:kern w:val="0"/>
          <w:sz w:val="32"/>
          <w:szCs w:val="32"/>
          <w:lang w:val="en-US" w:eastAsia="zh-CN" w:bidi="ar"/>
        </w:rPr>
        <w:t>具有良好的</w:t>
      </w:r>
      <w:r>
        <w:rPr>
          <w:rFonts w:hint="default" w:ascii="仿宋_GB2312" w:hAnsi="仿宋_GB2312" w:eastAsia="仿宋_GB2312" w:cs="仿宋_GB2312"/>
          <w:spacing w:val="0"/>
          <w:w w:val="100"/>
          <w:kern w:val="0"/>
          <w:sz w:val="32"/>
          <w:szCs w:val="32"/>
          <w:lang w:val="en-US" w:eastAsia="zh-CN" w:bidi="ar"/>
        </w:rPr>
        <w:t>职业道德和服务能力，责任心强，能积极推广新技术，年冷配牛200头以上，受胎率80%以上，</w:t>
      </w:r>
      <w:r>
        <w:rPr>
          <w:rFonts w:hint="eastAsia" w:ascii="仿宋_GB2312" w:hAnsi="仿宋_GB2312" w:eastAsia="仿宋_GB2312" w:cs="仿宋_GB2312"/>
          <w:spacing w:val="0"/>
          <w:w w:val="100"/>
          <w:kern w:val="0"/>
          <w:sz w:val="32"/>
          <w:szCs w:val="32"/>
          <w:lang w:val="en-US" w:eastAsia="zh-CN" w:bidi="ar"/>
        </w:rPr>
        <w:t>同时，</w:t>
      </w:r>
      <w:r>
        <w:rPr>
          <w:rFonts w:hint="default" w:ascii="仿宋_GB2312" w:hAnsi="仿宋_GB2312" w:eastAsia="仿宋_GB2312" w:cs="仿宋_GB2312"/>
          <w:spacing w:val="0"/>
          <w:w w:val="100"/>
          <w:kern w:val="0"/>
          <w:sz w:val="32"/>
          <w:szCs w:val="32"/>
          <w:lang w:val="en-US" w:eastAsia="zh-CN" w:bidi="ar"/>
        </w:rPr>
        <w:t>改良记录填写规范完整，按冷配数量、受胎率和档案管理情况评选，并填报优秀改良员推荐表。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val="0"/>
          <w:spacing w:val="0"/>
          <w:w w:val="100"/>
          <w:sz w:val="32"/>
          <w:szCs w:val="32"/>
          <w:highlight w:val="none"/>
          <w:lang w:val="en-US" w:eastAsia="zh-CN"/>
        </w:rPr>
        <w:t>2.致富带头人推选条件。</w:t>
      </w:r>
      <w:r>
        <w:rPr>
          <w:rFonts w:hint="default" w:ascii="Times New Roman" w:hAnsi="Times New Roman" w:eastAsia="仿宋_GB2312" w:cs="Times New Roman"/>
          <w:b w:val="0"/>
          <w:bCs/>
          <w:spacing w:val="0"/>
          <w:w w:val="100"/>
          <w:sz w:val="32"/>
          <w:szCs w:val="32"/>
          <w:lang w:val="en-US" w:eastAsia="zh-CN"/>
        </w:rPr>
        <w:t>由</w:t>
      </w:r>
      <w:r>
        <w:rPr>
          <w:rFonts w:hint="default" w:ascii="Times New Roman" w:hAnsi="Times New Roman" w:eastAsia="仿宋_GB2312" w:cs="Times New Roman"/>
          <w:spacing w:val="0"/>
          <w:w w:val="100"/>
          <w:kern w:val="0"/>
          <w:sz w:val="32"/>
          <w:szCs w:val="32"/>
          <w:lang w:val="en-US" w:eastAsia="zh-CN" w:bidi="ar"/>
        </w:rPr>
        <w:t>苏木乡镇在</w:t>
      </w:r>
      <w:r>
        <w:rPr>
          <w:rFonts w:hint="eastAsia" w:ascii="Times New Roman" w:hAnsi="Times New Roman" w:eastAsia="仿宋_GB2312" w:cs="Times New Roman"/>
          <w:spacing w:val="0"/>
          <w:w w:val="100"/>
          <w:kern w:val="0"/>
          <w:sz w:val="32"/>
          <w:szCs w:val="32"/>
          <w:lang w:val="en-US" w:eastAsia="zh-CN" w:bidi="ar"/>
        </w:rPr>
        <w:t>种植、养殖</w:t>
      </w:r>
      <w:r>
        <w:rPr>
          <w:rFonts w:hint="default" w:ascii="Times New Roman" w:hAnsi="Times New Roman" w:eastAsia="仿宋_GB2312" w:cs="Times New Roman"/>
          <w:spacing w:val="0"/>
          <w:w w:val="100"/>
          <w:kern w:val="0"/>
          <w:sz w:val="32"/>
          <w:szCs w:val="32"/>
          <w:lang w:val="en-US" w:eastAsia="zh-CN" w:bidi="ar"/>
        </w:rPr>
        <w:t>方面择优</w:t>
      </w:r>
      <w:r>
        <w:rPr>
          <w:rFonts w:hint="eastAsia" w:ascii="Times New Roman" w:hAnsi="Times New Roman" w:eastAsia="仿宋_GB2312" w:cs="Times New Roman"/>
          <w:spacing w:val="0"/>
          <w:w w:val="100"/>
          <w:kern w:val="0"/>
          <w:sz w:val="32"/>
          <w:szCs w:val="32"/>
          <w:lang w:val="en-US" w:eastAsia="zh-CN" w:bidi="ar"/>
        </w:rPr>
        <w:t>推荐，填报致富带头人推荐表，达日罕乌拉苏木推荐2名、其它苏木乡镇各推荐1名，共</w:t>
      </w:r>
      <w:r>
        <w:rPr>
          <w:rFonts w:hint="eastAsia" w:ascii="仿宋_GB2312" w:hAnsi="仿宋_GB2312" w:eastAsia="仿宋_GB2312" w:cs="仿宋_GB2312"/>
          <w:spacing w:val="0"/>
          <w:w w:val="100"/>
          <w:kern w:val="0"/>
          <w:sz w:val="32"/>
          <w:szCs w:val="32"/>
          <w:lang w:val="en-US" w:eastAsia="zh-CN" w:bidi="ar"/>
        </w:rPr>
        <w:t>14</w:t>
      </w:r>
      <w:r>
        <w:rPr>
          <w:rFonts w:hint="eastAsia" w:ascii="Times New Roman" w:hAnsi="Times New Roman" w:eastAsia="仿宋_GB2312" w:cs="Times New Roman"/>
          <w:spacing w:val="0"/>
          <w:w w:val="100"/>
          <w:kern w:val="0"/>
          <w:sz w:val="32"/>
          <w:szCs w:val="32"/>
          <w:lang w:val="en-US" w:eastAsia="zh-CN" w:bidi="ar"/>
        </w:rPr>
        <w:t>名</w:t>
      </w:r>
      <w:r>
        <w:rPr>
          <w:rFonts w:hint="default" w:ascii="Times New Roman" w:hAnsi="Times New Roman" w:eastAsia="仿宋_GB2312" w:cs="Times New Roman"/>
          <w:spacing w:val="0"/>
          <w:w w:val="100"/>
          <w:kern w:val="0"/>
          <w:sz w:val="32"/>
          <w:szCs w:val="32"/>
          <w:lang w:val="en-US" w:eastAsia="zh-CN" w:bidi="ar"/>
        </w:rPr>
        <w:t>。</w:t>
      </w:r>
      <w:r>
        <w:rPr>
          <w:rFonts w:hint="default" w:ascii="Times New Roman" w:hAnsi="Times New Roman" w:eastAsia="仿宋_GB2312" w:cs="Times New Roman"/>
          <w:b/>
          <w:bCs/>
          <w:spacing w:val="0"/>
          <w:w w:val="100"/>
          <w:kern w:val="0"/>
          <w:sz w:val="32"/>
          <w:szCs w:val="32"/>
          <w:lang w:val="en-US" w:eastAsia="zh-CN" w:bidi="ar"/>
        </w:rPr>
        <w:t>养殖业方面，</w:t>
      </w:r>
      <w:r>
        <w:rPr>
          <w:rFonts w:hint="default" w:ascii="Times New Roman" w:hAnsi="Times New Roman" w:eastAsia="仿宋_GB2312" w:cs="Times New Roman"/>
          <w:spacing w:val="0"/>
          <w:w w:val="100"/>
          <w:kern w:val="0"/>
          <w:sz w:val="32"/>
          <w:szCs w:val="32"/>
          <w:lang w:val="en-US" w:eastAsia="zh-CN" w:bidi="ar"/>
        </w:rPr>
        <w:t>每户养殖优质基础母牛</w:t>
      </w:r>
      <w:r>
        <w:rPr>
          <w:rFonts w:hint="default" w:ascii="仿宋_GB2312" w:hAnsi="仿宋_GB2312" w:eastAsia="仿宋_GB2312" w:cs="仿宋_GB2312"/>
          <w:spacing w:val="0"/>
          <w:w w:val="100"/>
          <w:kern w:val="0"/>
          <w:sz w:val="32"/>
          <w:szCs w:val="32"/>
          <w:lang w:val="en-US" w:eastAsia="zh-CN" w:bidi="ar"/>
        </w:rPr>
        <w:t>50</w:t>
      </w:r>
      <w:r>
        <w:rPr>
          <w:rFonts w:hint="default" w:ascii="Times New Roman" w:hAnsi="Times New Roman" w:eastAsia="仿宋_GB2312" w:cs="Times New Roman"/>
          <w:spacing w:val="0"/>
          <w:w w:val="100"/>
          <w:kern w:val="0"/>
          <w:sz w:val="32"/>
          <w:szCs w:val="32"/>
          <w:lang w:val="en-US" w:eastAsia="zh-CN" w:bidi="ar"/>
        </w:rPr>
        <w:t>头以上或优质基础母羊</w:t>
      </w:r>
      <w:r>
        <w:rPr>
          <w:rFonts w:hint="default" w:ascii="仿宋_GB2312" w:hAnsi="仿宋_GB2312" w:eastAsia="仿宋_GB2312" w:cs="仿宋_GB2312"/>
          <w:spacing w:val="0"/>
          <w:w w:val="100"/>
          <w:kern w:val="0"/>
          <w:sz w:val="32"/>
          <w:szCs w:val="32"/>
          <w:lang w:val="en-US" w:eastAsia="zh-CN" w:bidi="ar"/>
        </w:rPr>
        <w:t>100</w:t>
      </w:r>
      <w:r>
        <w:rPr>
          <w:rFonts w:hint="default" w:ascii="Times New Roman" w:hAnsi="Times New Roman" w:eastAsia="仿宋_GB2312" w:cs="Times New Roman"/>
          <w:spacing w:val="0"/>
          <w:w w:val="100"/>
          <w:kern w:val="0"/>
          <w:sz w:val="32"/>
          <w:szCs w:val="32"/>
          <w:lang w:val="en-US" w:eastAsia="zh-CN" w:bidi="ar"/>
        </w:rPr>
        <w:t>只或育肥牛</w:t>
      </w:r>
      <w:r>
        <w:rPr>
          <w:rFonts w:hint="default" w:ascii="仿宋_GB2312" w:hAnsi="仿宋_GB2312" w:eastAsia="仿宋_GB2312" w:cs="仿宋_GB2312"/>
          <w:spacing w:val="0"/>
          <w:w w:val="100"/>
          <w:kern w:val="0"/>
          <w:sz w:val="32"/>
          <w:szCs w:val="32"/>
          <w:lang w:val="en-US" w:eastAsia="zh-CN" w:bidi="ar"/>
        </w:rPr>
        <w:t>50</w:t>
      </w:r>
      <w:r>
        <w:rPr>
          <w:rFonts w:hint="default" w:ascii="Times New Roman" w:hAnsi="Times New Roman" w:eastAsia="仿宋_GB2312" w:cs="Times New Roman"/>
          <w:spacing w:val="0"/>
          <w:w w:val="100"/>
          <w:kern w:val="0"/>
          <w:sz w:val="32"/>
          <w:szCs w:val="32"/>
          <w:lang w:val="en-US" w:eastAsia="zh-CN" w:bidi="ar"/>
        </w:rPr>
        <w:t>头以上</w:t>
      </w:r>
      <w:r>
        <w:rPr>
          <w:rFonts w:hint="eastAsia" w:ascii="Times New Roman" w:hAnsi="Times New Roman" w:eastAsia="仿宋_GB2312" w:cs="Times New Roman"/>
          <w:spacing w:val="0"/>
          <w:w w:val="100"/>
          <w:kern w:val="0"/>
          <w:sz w:val="32"/>
          <w:szCs w:val="32"/>
          <w:lang w:val="en-US" w:eastAsia="zh-CN" w:bidi="ar"/>
        </w:rPr>
        <w:t>。推荐的养殖户要坚决服从旗乡两级各项决策部署，无违规违法行为，</w:t>
      </w:r>
      <w:r>
        <w:rPr>
          <w:rFonts w:hint="default" w:ascii="Times New Roman" w:hAnsi="Times New Roman" w:eastAsia="仿宋_GB2312" w:cs="Times New Roman"/>
          <w:spacing w:val="0"/>
          <w:w w:val="100"/>
          <w:kern w:val="0"/>
          <w:sz w:val="32"/>
          <w:szCs w:val="32"/>
          <w:lang w:val="en-US" w:eastAsia="zh-CN" w:bidi="ar"/>
        </w:rPr>
        <w:t>遵守村规民约，</w:t>
      </w:r>
      <w:r>
        <w:rPr>
          <w:rFonts w:hint="eastAsia" w:ascii="Times New Roman" w:hAnsi="Times New Roman" w:eastAsia="仿宋_GB2312" w:cs="Times New Roman"/>
          <w:spacing w:val="0"/>
          <w:w w:val="100"/>
          <w:kern w:val="0"/>
          <w:sz w:val="32"/>
          <w:szCs w:val="32"/>
          <w:lang w:val="en-US" w:eastAsia="zh-CN" w:bidi="ar"/>
        </w:rPr>
        <w:t>在一定范围内或某个领域</w:t>
      </w:r>
      <w:r>
        <w:rPr>
          <w:rFonts w:hint="default" w:ascii="Times New Roman" w:hAnsi="Times New Roman" w:eastAsia="仿宋_GB2312" w:cs="Times New Roman"/>
          <w:spacing w:val="0"/>
          <w:w w:val="100"/>
          <w:kern w:val="0"/>
          <w:sz w:val="32"/>
          <w:szCs w:val="32"/>
          <w:lang w:val="en-US" w:eastAsia="zh-CN" w:bidi="ar"/>
        </w:rPr>
        <w:t>具</w:t>
      </w:r>
      <w:r>
        <w:rPr>
          <w:rFonts w:hint="eastAsia" w:ascii="Times New Roman" w:hAnsi="Times New Roman" w:eastAsia="仿宋_GB2312" w:cs="Times New Roman"/>
          <w:spacing w:val="0"/>
          <w:w w:val="100"/>
          <w:kern w:val="0"/>
          <w:sz w:val="32"/>
          <w:szCs w:val="32"/>
          <w:lang w:val="en-US" w:eastAsia="zh-CN" w:bidi="ar"/>
        </w:rPr>
        <w:t>有</w:t>
      </w:r>
      <w:r>
        <w:rPr>
          <w:rFonts w:hint="default" w:ascii="Times New Roman" w:hAnsi="Times New Roman" w:eastAsia="仿宋_GB2312" w:cs="Times New Roman"/>
          <w:spacing w:val="0"/>
          <w:w w:val="100"/>
          <w:kern w:val="0"/>
          <w:sz w:val="32"/>
          <w:szCs w:val="32"/>
          <w:lang w:val="en-US" w:eastAsia="zh-CN" w:bidi="ar"/>
        </w:rPr>
        <w:t>典型示范带动作用。</w:t>
      </w:r>
      <w:r>
        <w:rPr>
          <w:rFonts w:hint="default" w:ascii="Times New Roman" w:hAnsi="Times New Roman" w:eastAsia="仿宋_GB2312" w:cs="Times New Roman"/>
          <w:b/>
          <w:bCs/>
          <w:spacing w:val="0"/>
          <w:w w:val="100"/>
          <w:kern w:val="0"/>
          <w:sz w:val="32"/>
          <w:szCs w:val="32"/>
          <w:lang w:val="en-US" w:eastAsia="zh-CN" w:bidi="ar"/>
        </w:rPr>
        <w:t>种植业方面，</w:t>
      </w:r>
      <w:r>
        <w:rPr>
          <w:rFonts w:hint="default" w:ascii="Times New Roman" w:hAnsi="Times New Roman" w:eastAsia="仿宋_GB2312" w:cs="Times New Roman"/>
          <w:spacing w:val="0"/>
          <w:w w:val="100"/>
          <w:kern w:val="0"/>
          <w:sz w:val="32"/>
          <w:szCs w:val="32"/>
          <w:lang w:val="en-US" w:eastAsia="zh-CN" w:bidi="ar"/>
        </w:rPr>
        <w:t>种植规模</w:t>
      </w:r>
      <w:r>
        <w:rPr>
          <w:rFonts w:hint="default" w:ascii="仿宋_GB2312" w:hAnsi="仿宋_GB2312" w:eastAsia="仿宋_GB2312" w:cs="仿宋_GB2312"/>
          <w:spacing w:val="0"/>
          <w:w w:val="100"/>
          <w:kern w:val="0"/>
          <w:sz w:val="32"/>
          <w:szCs w:val="32"/>
          <w:lang w:val="en-US" w:eastAsia="zh-CN" w:bidi="ar"/>
        </w:rPr>
        <w:t>2000亩以</w:t>
      </w:r>
      <w:r>
        <w:rPr>
          <w:rFonts w:hint="default" w:ascii="Times New Roman" w:hAnsi="Times New Roman" w:eastAsia="仿宋_GB2312" w:cs="Times New Roman"/>
          <w:spacing w:val="0"/>
          <w:w w:val="100"/>
          <w:kern w:val="0"/>
          <w:sz w:val="32"/>
          <w:szCs w:val="32"/>
          <w:lang w:val="en-US" w:eastAsia="zh-CN" w:bidi="ar"/>
        </w:rPr>
        <w:t>上、设施农业带动种植</w:t>
      </w:r>
      <w:r>
        <w:rPr>
          <w:rFonts w:hint="default" w:ascii="仿宋_GB2312" w:hAnsi="仿宋_GB2312" w:eastAsia="仿宋_GB2312" w:cs="仿宋_GB2312"/>
          <w:spacing w:val="0"/>
          <w:w w:val="100"/>
          <w:kern w:val="0"/>
          <w:sz w:val="32"/>
          <w:szCs w:val="32"/>
          <w:lang w:val="en-US" w:eastAsia="zh-CN" w:bidi="ar"/>
        </w:rPr>
        <w:t>户15户以上</w:t>
      </w:r>
      <w:r>
        <w:rPr>
          <w:rFonts w:hint="default" w:ascii="Times New Roman" w:hAnsi="Times New Roman" w:eastAsia="仿宋_GB2312" w:cs="Times New Roman"/>
          <w:spacing w:val="0"/>
          <w:w w:val="100"/>
          <w:kern w:val="0"/>
          <w:sz w:val="32"/>
          <w:szCs w:val="32"/>
          <w:lang w:val="en-US" w:eastAsia="zh-CN" w:bidi="ar"/>
        </w:rPr>
        <w:t>、社会化服务辐射带动全镇（</w:t>
      </w:r>
      <w:r>
        <w:rPr>
          <w:rFonts w:hint="eastAsia" w:ascii="楷体_GB2312" w:hAnsi="楷体_GB2312" w:eastAsia="楷体_GB2312" w:cs="楷体_GB2312"/>
          <w:spacing w:val="0"/>
          <w:w w:val="100"/>
          <w:kern w:val="0"/>
          <w:sz w:val="32"/>
          <w:szCs w:val="32"/>
          <w:lang w:val="en-US" w:eastAsia="zh-CN" w:bidi="ar"/>
        </w:rPr>
        <w:t>乡</w:t>
      </w:r>
      <w:r>
        <w:rPr>
          <w:rFonts w:hint="default" w:ascii="Times New Roman" w:hAnsi="Times New Roman" w:eastAsia="仿宋_GB2312" w:cs="Times New Roman"/>
          <w:spacing w:val="0"/>
          <w:w w:val="100"/>
          <w:kern w:val="0"/>
          <w:sz w:val="32"/>
          <w:szCs w:val="32"/>
          <w:lang w:val="en-US" w:eastAsia="zh-CN" w:bidi="ar"/>
        </w:rPr>
        <w:t>）</w:t>
      </w:r>
      <w:r>
        <w:rPr>
          <w:rFonts w:hint="eastAsia" w:ascii="仿宋_GB2312" w:hAnsi="仿宋_GB2312" w:eastAsia="仿宋_GB2312" w:cs="仿宋_GB2312"/>
          <w:spacing w:val="0"/>
          <w:w w:val="100"/>
          <w:kern w:val="0"/>
          <w:sz w:val="32"/>
          <w:szCs w:val="32"/>
          <w:lang w:val="en-US" w:eastAsia="zh-CN" w:bidi="ar"/>
        </w:rPr>
        <w:t>1万亩以</w:t>
      </w:r>
      <w:r>
        <w:rPr>
          <w:rFonts w:hint="default" w:ascii="Times New Roman" w:hAnsi="Times New Roman" w:eastAsia="仿宋_GB2312" w:cs="Times New Roman"/>
          <w:spacing w:val="0"/>
          <w:w w:val="100"/>
          <w:kern w:val="0"/>
          <w:sz w:val="32"/>
          <w:szCs w:val="32"/>
          <w:lang w:val="en-US" w:eastAsia="zh-CN" w:bidi="ar"/>
        </w:rPr>
        <w:t>上（</w:t>
      </w:r>
      <w:r>
        <w:rPr>
          <w:rFonts w:hint="default" w:ascii="Times New Roman" w:hAnsi="Times New Roman" w:eastAsia="楷体_GB2312" w:cs="Times New Roman"/>
          <w:spacing w:val="0"/>
          <w:w w:val="100"/>
          <w:kern w:val="0"/>
          <w:sz w:val="32"/>
          <w:szCs w:val="32"/>
          <w:lang w:val="en-US" w:eastAsia="zh-CN" w:bidi="ar"/>
        </w:rPr>
        <w:t>符合其中一项即可</w:t>
      </w:r>
      <w:r>
        <w:rPr>
          <w:rFonts w:hint="default" w:ascii="Times New Roman" w:hAnsi="Times New Roman" w:eastAsia="仿宋_GB2312" w:cs="Times New Roman"/>
          <w:spacing w:val="0"/>
          <w:w w:val="100"/>
          <w:kern w:val="0"/>
          <w:sz w:val="32"/>
          <w:szCs w:val="32"/>
          <w:lang w:val="en-US" w:eastAsia="zh-CN" w:bidi="ar"/>
        </w:rPr>
        <w:t>）。</w:t>
      </w:r>
      <w:r>
        <w:rPr>
          <w:rFonts w:hint="eastAsia" w:ascii="Times New Roman" w:hAnsi="Times New Roman" w:eastAsia="仿宋_GB2312" w:cs="Times New Roman"/>
          <w:spacing w:val="0"/>
          <w:w w:val="100"/>
          <w:kern w:val="0"/>
          <w:sz w:val="32"/>
          <w:szCs w:val="32"/>
          <w:lang w:val="en-US" w:eastAsia="zh-CN" w:bidi="ar"/>
        </w:rPr>
        <w:t>要</w:t>
      </w:r>
      <w:r>
        <w:rPr>
          <w:rFonts w:hint="default" w:ascii="Times New Roman" w:hAnsi="Times New Roman" w:eastAsia="仿宋_GB2312" w:cs="Times New Roman"/>
          <w:spacing w:val="0"/>
          <w:w w:val="100"/>
          <w:kern w:val="0"/>
          <w:sz w:val="32"/>
          <w:szCs w:val="32"/>
          <w:lang w:val="en-US" w:eastAsia="zh-CN" w:bidi="ar"/>
        </w:rPr>
        <w:t>有带动小农户发展的积极性，能够开展先进技术示范及推广应用，辐射带动能力突出，带动发展增收。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spacing w:val="0"/>
          <w:w w:val="100"/>
          <w:sz w:val="32"/>
          <w:szCs w:val="32"/>
          <w:lang w:val="en-US" w:eastAsia="zh-CN"/>
        </w:rPr>
      </w:pPr>
      <w:r>
        <w:rPr>
          <w:rFonts w:hint="eastAsia" w:ascii="黑体" w:hAnsi="黑体" w:eastAsia="黑体" w:cs="黑体"/>
          <w:b w:val="0"/>
          <w:bCs/>
          <w:spacing w:val="0"/>
          <w:w w:val="100"/>
          <w:sz w:val="32"/>
          <w:szCs w:val="32"/>
          <w:lang w:val="en-US" w:eastAsia="zh-CN"/>
        </w:rPr>
        <w:t>三、开幕式（8月21日上午9:00）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1.方队入场</w:t>
      </w:r>
      <w:r>
        <w:rPr>
          <w:rFonts w:hint="eastAsia" w:ascii="仿宋_GB2312" w:hAnsi="楷体_GB2312" w:eastAsia="仿宋_GB2312" w:cs="楷体_GB2312"/>
          <w:bCs/>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（1）国旗方队进场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（2）</w:t>
      </w:r>
      <w:r>
        <w:rPr>
          <w:rFonts w:hint="eastAsia" w:ascii="仿宋_GB2312" w:hAnsi="楷体_GB2312" w:eastAsia="仿宋_GB2312" w:cs="楷体_GB2312"/>
          <w:bCs/>
          <w:spacing w:val="0"/>
          <w:w w:val="100"/>
          <w:sz w:val="32"/>
          <w:szCs w:val="32"/>
          <w:lang w:val="en-US" w:eastAsia="zh-CN"/>
        </w:rPr>
        <w:t>奶制品方队进场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（3）</w:t>
      </w:r>
      <w:r>
        <w:rPr>
          <w:rFonts w:hint="eastAsia" w:ascii="仿宋_GB2312" w:hAnsi="楷体_GB2312" w:eastAsia="仿宋_GB2312" w:cs="楷体_GB2312"/>
          <w:bCs/>
          <w:spacing w:val="0"/>
          <w:w w:val="100"/>
          <w:sz w:val="32"/>
          <w:szCs w:val="32"/>
          <w:lang w:val="en-US" w:eastAsia="zh-CN"/>
        </w:rPr>
        <w:t>获奖表彰</w:t>
      </w:r>
      <w:r>
        <w:rPr>
          <w:rFonts w:hint="default" w:ascii="仿宋_GB2312" w:hAnsi="楷体_GB2312" w:eastAsia="仿宋_GB2312" w:cs="楷体_GB2312"/>
          <w:bCs/>
          <w:spacing w:val="0"/>
          <w:w w:val="100"/>
          <w:sz w:val="32"/>
          <w:szCs w:val="32"/>
          <w:lang w:val="en-US" w:eastAsia="zh-CN"/>
        </w:rPr>
        <w:t>方队进场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（4）</w:t>
      </w:r>
      <w:r>
        <w:rPr>
          <w:rFonts w:hint="eastAsia" w:ascii="仿宋_GB2312" w:hAnsi="楷体_GB2312" w:eastAsia="仿宋_GB2312" w:cs="楷体_GB2312"/>
          <w:bCs/>
          <w:spacing w:val="0"/>
          <w:w w:val="100"/>
          <w:sz w:val="32"/>
          <w:szCs w:val="32"/>
          <w:lang w:val="en-US" w:eastAsia="zh-CN"/>
        </w:rPr>
        <w:t>博克</w:t>
      </w:r>
      <w:r>
        <w:rPr>
          <w:rFonts w:hint="default" w:ascii="仿宋_GB2312" w:hAnsi="楷体_GB2312" w:eastAsia="仿宋_GB2312" w:cs="楷体_GB2312"/>
          <w:bCs/>
          <w:spacing w:val="0"/>
          <w:w w:val="100"/>
          <w:sz w:val="32"/>
          <w:szCs w:val="32"/>
          <w:lang w:val="en-US" w:eastAsia="zh-CN"/>
        </w:rPr>
        <w:t>选手方队进场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（5）</w:t>
      </w:r>
      <w:r>
        <w:rPr>
          <w:rFonts w:hint="eastAsia" w:ascii="仿宋_GB2312" w:hAnsi="楷体_GB2312" w:eastAsia="仿宋_GB2312" w:cs="楷体_GB2312"/>
          <w:bCs/>
          <w:spacing w:val="0"/>
          <w:w w:val="100"/>
          <w:sz w:val="32"/>
          <w:szCs w:val="32"/>
          <w:lang w:val="en-US" w:eastAsia="zh-CN"/>
        </w:rPr>
        <w:t>射箭选手方队进场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（6）驼队进场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楷体_GB2312" w:eastAsia="仿宋_GB2312" w:cs="楷体_GB2312"/>
          <w:bCs/>
          <w:spacing w:val="0"/>
          <w:w w:val="100"/>
          <w:sz w:val="32"/>
          <w:szCs w:val="32"/>
          <w:lang w:val="en-US" w:eastAsia="zh-CN"/>
        </w:rPr>
      </w:pPr>
      <w:r>
        <w:rPr>
          <w:rFonts w:hint="default" w:ascii="仿宋_GB2312" w:hAnsi="楷体_GB2312" w:eastAsia="仿宋_GB2312" w:cs="楷体_GB2312"/>
          <w:bCs/>
          <w:spacing w:val="0"/>
          <w:w w:val="100"/>
          <w:sz w:val="32"/>
          <w:szCs w:val="32"/>
          <w:lang w:val="en-US" w:eastAsia="zh-CN"/>
        </w:rPr>
        <w:t>（7）马队进场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bCs/>
          <w:sz w:val="32"/>
          <w:szCs w:val="32"/>
          <w:highlight w:val="red"/>
        </w:rPr>
      </w:pPr>
      <w:r>
        <w:rPr>
          <w:rFonts w:hint="eastAsia" w:ascii="仿宋_GB2312" w:hAnsi="楷体_GB2312" w:eastAsia="仿宋_GB2312" w:cs="楷体_GB2312"/>
          <w:bCs/>
          <w:spacing w:val="0"/>
          <w:w w:val="100"/>
          <w:sz w:val="32"/>
          <w:szCs w:val="32"/>
          <w:lang w:val="en-US" w:eastAsia="zh-CN"/>
        </w:rPr>
        <w:t>2.</w:t>
      </w:r>
      <w:r>
        <w:rPr>
          <w:rFonts w:hint="default" w:ascii="仿宋_GB2312" w:hAnsi="楷体_GB2312" w:eastAsia="仿宋_GB2312" w:cs="楷体_GB2312"/>
          <w:bCs/>
          <w:spacing w:val="0"/>
          <w:w w:val="100"/>
          <w:sz w:val="32"/>
          <w:szCs w:val="32"/>
          <w:lang w:val="en-US" w:eastAsia="zh-CN"/>
        </w:rPr>
        <w:t>介绍领导及来宾</w:t>
      </w:r>
      <w:r>
        <w:rPr>
          <w:rFonts w:hint="eastAsia" w:ascii="仿宋_GB2312" w:hAnsi="楷体_GB2312" w:eastAsia="仿宋_GB2312" w:cs="楷体_GB2312"/>
          <w:bCs/>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3.升国旗、奏唱国歌；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4</w:t>
      </w:r>
      <w:r>
        <w:rPr>
          <w:rFonts w:hint="default" w:ascii="Times New Roman" w:hAnsi="Times New Roman" w:eastAsia="仿宋_GB2312" w:cs="Times New Roman"/>
          <w:spacing w:val="0"/>
          <w:w w:val="100"/>
          <w:kern w:val="0"/>
          <w:sz w:val="32"/>
          <w:szCs w:val="32"/>
          <w:lang w:val="en-US" w:eastAsia="zh-CN" w:bidi="ar"/>
        </w:rPr>
        <w:t>.领导致辞</w:t>
      </w:r>
      <w:r>
        <w:rPr>
          <w:rFonts w:hint="eastAsia" w:ascii="Times New Roman" w:hAnsi="Times New Roman" w:eastAsia="仿宋_GB2312" w:cs="Times New Roman"/>
          <w:spacing w:val="0"/>
          <w:w w:val="1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5.</w:t>
      </w:r>
      <w:r>
        <w:rPr>
          <w:rFonts w:hint="default" w:ascii="Times New Roman" w:hAnsi="Times New Roman" w:eastAsia="仿宋_GB2312" w:cs="Times New Roman"/>
          <w:spacing w:val="0"/>
          <w:w w:val="100"/>
          <w:kern w:val="0"/>
          <w:sz w:val="32"/>
          <w:szCs w:val="32"/>
          <w:lang w:val="en-US" w:eastAsia="zh-CN" w:bidi="ar"/>
        </w:rPr>
        <w:t>文艺演出（</w:t>
      </w:r>
      <w:r>
        <w:rPr>
          <w:rFonts w:hint="eastAsia" w:ascii="楷体_GB2312" w:hAnsi="楷体_GB2312" w:eastAsia="楷体_GB2312" w:cs="楷体_GB2312"/>
          <w:spacing w:val="0"/>
          <w:w w:val="100"/>
          <w:kern w:val="0"/>
          <w:sz w:val="32"/>
          <w:szCs w:val="32"/>
          <w:lang w:val="en-US" w:eastAsia="zh-CN" w:bidi="ar"/>
        </w:rPr>
        <w:t>乌兰牧骑和各苏木乡镇</w:t>
      </w:r>
      <w:r>
        <w:rPr>
          <w:rFonts w:hint="default" w:ascii="Times New Roman" w:hAnsi="Times New Roman" w:eastAsia="仿宋_GB2312" w:cs="Times New Roman"/>
          <w:spacing w:val="0"/>
          <w:w w:val="100"/>
          <w:kern w:val="0"/>
          <w:sz w:val="32"/>
          <w:szCs w:val="32"/>
          <w:lang w:val="en-US" w:eastAsia="zh-CN" w:bidi="ar"/>
        </w:rPr>
        <w:t>）</w:t>
      </w:r>
      <w:r>
        <w:rPr>
          <w:rFonts w:hint="eastAsia" w:ascii="Times New Roman" w:hAnsi="Times New Roman" w:eastAsia="仿宋_GB2312" w:cs="Times New Roman"/>
          <w:spacing w:val="0"/>
          <w:w w:val="1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6.</w:t>
      </w:r>
      <w:r>
        <w:rPr>
          <w:rFonts w:hint="default" w:ascii="Times New Roman" w:hAnsi="Times New Roman" w:eastAsia="仿宋_GB2312" w:cs="Times New Roman"/>
          <w:spacing w:val="0"/>
          <w:w w:val="100"/>
          <w:kern w:val="0"/>
          <w:sz w:val="32"/>
          <w:szCs w:val="32"/>
          <w:lang w:val="en-US" w:eastAsia="zh-CN" w:bidi="ar"/>
        </w:rPr>
        <w:t>丰收节颁奖仪式</w:t>
      </w:r>
      <w:r>
        <w:rPr>
          <w:rFonts w:hint="eastAsia" w:ascii="Times New Roman" w:hAnsi="Times New Roman" w:eastAsia="仿宋_GB2312" w:cs="Times New Roman"/>
          <w:spacing w:val="0"/>
          <w:w w:val="100"/>
          <w:kern w:val="0"/>
          <w:sz w:val="32"/>
          <w:szCs w:val="32"/>
          <w:lang w:val="en-US" w:eastAsia="zh-CN" w:bidi="ar"/>
        </w:rPr>
        <w:t>（</w:t>
      </w:r>
      <w:r>
        <w:rPr>
          <w:rFonts w:hint="eastAsia" w:ascii="楷体_GB2312" w:hAnsi="楷体_GB2312" w:eastAsia="楷体_GB2312" w:cs="楷体_GB2312"/>
          <w:spacing w:val="0"/>
          <w:w w:val="100"/>
          <w:kern w:val="0"/>
          <w:sz w:val="32"/>
          <w:szCs w:val="32"/>
          <w:lang w:val="en-US" w:eastAsia="zh-CN" w:bidi="ar"/>
        </w:rPr>
        <w:t>单独出节目单</w:t>
      </w:r>
      <w:r>
        <w:rPr>
          <w:rFonts w:hint="eastAsia" w:ascii="Times New Roman" w:hAnsi="Times New Roman" w:eastAsia="仿宋_GB2312" w:cs="Times New Roman"/>
          <w:spacing w:val="0"/>
          <w:w w:val="1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1.各苏木乡镇安排1名科级领导统筹负责本地区产品展示及评比等有关工作。提前与筹备组联系，在规定时间确定节目内容，报送节目名单，并在文艺演出及表奖时负责组织本苏木乡镇的演出人员和表奖人员及时候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2.各苏木乡镇选送以庆祝“</w:t>
      </w:r>
      <w:r>
        <w:rPr>
          <w:rFonts w:hint="default" w:ascii="Times New Roman" w:hAnsi="Times New Roman" w:eastAsia="仿宋_GB2312" w:cs="Times New Roman"/>
          <w:sz w:val="32"/>
          <w:szCs w:val="32"/>
          <w:lang w:val="en-US" w:eastAsia="zh-CN"/>
        </w:rPr>
        <w:t>庆祝丰收、弘扬文化、振兴乡村</w:t>
      </w:r>
      <w:r>
        <w:rPr>
          <w:rFonts w:hint="eastAsia" w:ascii="仿宋_GB2312" w:hAnsi="仿宋_GB2312" w:eastAsia="仿宋_GB2312" w:cs="仿宋_GB2312"/>
          <w:spacing w:val="0"/>
          <w:w w:val="100"/>
          <w:kern w:val="0"/>
          <w:sz w:val="32"/>
          <w:szCs w:val="32"/>
          <w:lang w:val="en-US" w:eastAsia="zh-CN" w:bidi="ar"/>
        </w:rPr>
        <w:t>”为主题的文艺节目1个，具体节目形式与文艺汇演组沟通后确定。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3.由各乡镇苏木选派20人参加丰收节方队（</w:t>
      </w:r>
      <w:r>
        <w:rPr>
          <w:rFonts w:hint="eastAsia" w:ascii="楷体_GB2312" w:hAnsi="楷体_GB2312" w:eastAsia="楷体_GB2312" w:cs="楷体_GB2312"/>
          <w:spacing w:val="0"/>
          <w:w w:val="100"/>
          <w:kern w:val="0"/>
          <w:sz w:val="32"/>
          <w:szCs w:val="32"/>
          <w:lang w:val="en-US" w:eastAsia="zh-CN" w:bidi="ar"/>
        </w:rPr>
        <w:t>台下入座</w:t>
      </w:r>
      <w:r>
        <w:rPr>
          <w:rFonts w:hint="eastAsia" w:ascii="仿宋_GB2312" w:hAnsi="仿宋_GB2312" w:eastAsia="仿宋_GB2312" w:cs="仿宋_GB2312"/>
          <w:spacing w:val="0"/>
          <w:w w:val="1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pacing w:val="0"/>
          <w:w w:val="100"/>
          <w:kern w:val="0"/>
          <w:sz w:val="32"/>
          <w:szCs w:val="32"/>
          <w:lang w:val="en-US" w:eastAsia="zh-CN" w:bidi="ar"/>
        </w:rPr>
      </w:pPr>
      <w:r>
        <w:rPr>
          <w:rFonts w:hint="eastAsia" w:ascii="黑体" w:hAnsi="黑体" w:eastAsia="黑体" w:cs="黑体"/>
          <w:b w:val="0"/>
          <w:bCs w:val="0"/>
          <w:spacing w:val="0"/>
          <w:w w:val="100"/>
          <w:kern w:val="0"/>
          <w:sz w:val="32"/>
          <w:szCs w:val="32"/>
          <w:lang w:val="en-US" w:eastAsia="zh-CN" w:bidi="ar"/>
        </w:rPr>
        <w:t>四、那达慕传统文体活动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（1）</w:t>
      </w:r>
      <w:r>
        <w:rPr>
          <w:rFonts w:hint="default" w:ascii="Times New Roman" w:hAnsi="Times New Roman" w:eastAsia="仿宋_GB2312" w:cs="Times New Roman"/>
          <w:spacing w:val="0"/>
          <w:w w:val="100"/>
          <w:kern w:val="0"/>
          <w:sz w:val="32"/>
          <w:szCs w:val="32"/>
          <w:lang w:val="en-US" w:eastAsia="zh-CN" w:bidi="ar"/>
        </w:rPr>
        <w:t>搏克</w:t>
      </w:r>
      <w:r>
        <w:rPr>
          <w:rFonts w:hint="eastAsia" w:ascii="楷体_GB2312" w:hAnsi="楷体_GB2312" w:eastAsia="楷体_GB2312" w:cs="楷体_GB2312"/>
          <w:spacing w:val="0"/>
          <w:w w:val="100"/>
          <w:kern w:val="0"/>
          <w:sz w:val="32"/>
          <w:szCs w:val="32"/>
          <w:lang w:val="en-US" w:eastAsia="zh-CN" w:bidi="ar"/>
        </w:rPr>
        <w:t>（8月21日—8月22日）</w:t>
      </w:r>
      <w:r>
        <w:rPr>
          <w:rFonts w:hint="default" w:ascii="Times New Roman" w:hAnsi="Times New Roman" w:eastAsia="仿宋_GB2312" w:cs="Times New Roman"/>
          <w:spacing w:val="0"/>
          <w:w w:val="100"/>
          <w:kern w:val="0"/>
          <w:sz w:val="32"/>
          <w:szCs w:val="32"/>
          <w:lang w:val="en-US" w:eastAsia="zh-CN" w:bidi="ar"/>
        </w:rPr>
        <w:t>：设</w:t>
      </w:r>
      <w:r>
        <w:rPr>
          <w:rFonts w:hint="eastAsia" w:ascii="Times New Roman" w:hAnsi="Times New Roman" w:eastAsia="仿宋_GB2312" w:cs="Times New Roman"/>
          <w:spacing w:val="0"/>
          <w:w w:val="100"/>
          <w:kern w:val="0"/>
          <w:sz w:val="32"/>
          <w:szCs w:val="32"/>
          <w:lang w:val="en-US" w:eastAsia="zh-CN" w:bidi="ar"/>
        </w:rPr>
        <w:t>成年</w:t>
      </w:r>
      <w:r>
        <w:rPr>
          <w:rFonts w:hint="default" w:ascii="Times New Roman" w:hAnsi="Times New Roman" w:eastAsia="仿宋_GB2312" w:cs="Times New Roman"/>
          <w:spacing w:val="0"/>
          <w:w w:val="100"/>
          <w:kern w:val="0"/>
          <w:sz w:val="32"/>
          <w:szCs w:val="32"/>
          <w:lang w:val="en-US" w:eastAsia="zh-CN" w:bidi="ar"/>
        </w:rPr>
        <w:t>组</w:t>
      </w:r>
      <w:r>
        <w:rPr>
          <w:rFonts w:hint="default" w:ascii="楷体_GB2312" w:hAnsi="楷体_GB2312" w:eastAsia="楷体_GB2312" w:cs="楷体_GB2312"/>
          <w:spacing w:val="0"/>
          <w:w w:val="100"/>
          <w:kern w:val="0"/>
          <w:sz w:val="32"/>
          <w:szCs w:val="32"/>
          <w:lang w:val="en-US" w:eastAsia="zh-CN" w:bidi="ar"/>
        </w:rPr>
        <w:t>（</w:t>
      </w:r>
      <w:r>
        <w:rPr>
          <w:rFonts w:hint="eastAsia" w:ascii="楷体_GB2312" w:hAnsi="楷体_GB2312" w:eastAsia="楷体_GB2312" w:cs="楷体_GB2312"/>
          <w:spacing w:val="0"/>
          <w:w w:val="100"/>
          <w:kern w:val="0"/>
          <w:sz w:val="32"/>
          <w:szCs w:val="32"/>
          <w:lang w:val="en-US" w:eastAsia="zh-CN" w:bidi="ar"/>
        </w:rPr>
        <w:t>256</w:t>
      </w:r>
      <w:r>
        <w:rPr>
          <w:rFonts w:hint="default" w:ascii="楷体_GB2312" w:hAnsi="楷体_GB2312" w:eastAsia="楷体_GB2312" w:cs="楷体_GB2312"/>
          <w:spacing w:val="0"/>
          <w:w w:val="100"/>
          <w:kern w:val="0"/>
          <w:sz w:val="32"/>
          <w:szCs w:val="32"/>
          <w:lang w:val="en-US" w:eastAsia="zh-CN" w:bidi="ar"/>
        </w:rPr>
        <w:t>人）</w:t>
      </w:r>
      <w:r>
        <w:rPr>
          <w:rFonts w:hint="eastAsia" w:ascii="Times New Roman" w:hAnsi="Times New Roman" w:eastAsia="仿宋_GB2312" w:cs="Times New Roman"/>
          <w:spacing w:val="0"/>
          <w:w w:val="100"/>
          <w:kern w:val="0"/>
          <w:sz w:val="32"/>
          <w:szCs w:val="32"/>
          <w:lang w:val="en-US" w:eastAsia="zh-CN" w:bidi="ar"/>
        </w:rPr>
        <w:t>，</w:t>
      </w:r>
      <w:r>
        <w:rPr>
          <w:rFonts w:hint="default" w:ascii="Times New Roman" w:hAnsi="Times New Roman" w:eastAsia="仿宋_GB2312" w:cs="Times New Roman"/>
          <w:spacing w:val="0"/>
          <w:w w:val="100"/>
          <w:kern w:val="0"/>
          <w:sz w:val="32"/>
          <w:szCs w:val="32"/>
          <w:lang w:val="en-US" w:eastAsia="zh-CN" w:bidi="ar"/>
        </w:rPr>
        <w:t>儿童组</w:t>
      </w:r>
      <w:r>
        <w:rPr>
          <w:rFonts w:hint="eastAsia" w:ascii="Times New Roman" w:hAnsi="Times New Roman" w:eastAsia="仿宋_GB2312" w:cs="Times New Roman"/>
          <w:spacing w:val="0"/>
          <w:w w:val="100"/>
          <w:kern w:val="0"/>
          <w:sz w:val="32"/>
          <w:szCs w:val="32"/>
          <w:lang w:val="en-US" w:eastAsia="zh-CN" w:bidi="ar"/>
        </w:rPr>
        <w:t>（</w:t>
      </w:r>
      <w:r>
        <w:rPr>
          <w:rFonts w:hint="default" w:ascii="楷体_GB2312" w:hAnsi="楷体_GB2312" w:eastAsia="楷体_GB2312" w:cs="楷体_GB2312"/>
          <w:spacing w:val="0"/>
          <w:w w:val="100"/>
          <w:kern w:val="0"/>
          <w:sz w:val="32"/>
          <w:szCs w:val="32"/>
          <w:lang w:val="en-US" w:eastAsia="zh-CN" w:bidi="ar"/>
        </w:rPr>
        <w:t>64</w:t>
      </w:r>
      <w:r>
        <w:rPr>
          <w:rFonts w:hint="eastAsia" w:ascii="楷体_GB2312" w:hAnsi="楷体_GB2312" w:eastAsia="楷体_GB2312" w:cs="楷体_GB2312"/>
          <w:spacing w:val="0"/>
          <w:w w:val="100"/>
          <w:kern w:val="0"/>
          <w:sz w:val="32"/>
          <w:szCs w:val="32"/>
          <w:lang w:val="en-US" w:eastAsia="zh-CN" w:bidi="ar"/>
        </w:rPr>
        <w:t>人）</w:t>
      </w:r>
      <w:r>
        <w:rPr>
          <w:rFonts w:hint="eastAsia" w:ascii="仿宋_GB2312" w:hAnsi="仿宋_GB2312" w:eastAsia="仿宋_GB2312" w:cs="仿宋_GB2312"/>
          <w:spacing w:val="0"/>
          <w:w w:val="100"/>
          <w:kern w:val="0"/>
          <w:sz w:val="32"/>
          <w:szCs w:val="32"/>
          <w:lang w:val="en-US" w:eastAsia="zh-CN" w:bidi="ar"/>
        </w:rPr>
        <w:t>两个组分别进行比赛，</w:t>
      </w:r>
      <w:r>
        <w:rPr>
          <w:rFonts w:hint="eastAsia" w:ascii="Times New Roman" w:hAnsi="Times New Roman" w:eastAsia="仿宋_GB2312" w:cs="Times New Roman"/>
          <w:spacing w:val="0"/>
          <w:w w:val="100"/>
          <w:kern w:val="0"/>
          <w:sz w:val="32"/>
          <w:szCs w:val="32"/>
          <w:lang w:val="en-US" w:eastAsia="zh-CN" w:bidi="ar"/>
        </w:rPr>
        <w:t>成年组前</w:t>
      </w:r>
      <w:r>
        <w:rPr>
          <w:rFonts w:hint="eastAsia" w:ascii="仿宋_GB2312" w:hAnsi="仿宋_GB2312" w:eastAsia="仿宋_GB2312" w:cs="仿宋_GB2312"/>
          <w:spacing w:val="0"/>
          <w:w w:val="100"/>
          <w:kern w:val="0"/>
          <w:sz w:val="32"/>
          <w:szCs w:val="32"/>
          <w:lang w:val="en-US" w:eastAsia="zh-CN" w:bidi="ar"/>
        </w:rPr>
        <w:t>128按</w:t>
      </w:r>
      <w:r>
        <w:rPr>
          <w:rFonts w:hint="eastAsia" w:ascii="Times New Roman" w:hAnsi="Times New Roman" w:eastAsia="仿宋_GB2312" w:cs="Times New Roman"/>
          <w:spacing w:val="0"/>
          <w:w w:val="100"/>
          <w:kern w:val="0"/>
          <w:sz w:val="32"/>
          <w:szCs w:val="32"/>
          <w:lang w:val="en-US" w:eastAsia="zh-CN" w:bidi="ar"/>
        </w:rPr>
        <w:t>名次给予相</w:t>
      </w:r>
      <w:r>
        <w:rPr>
          <w:rFonts w:hint="eastAsia" w:ascii="仿宋_GB2312" w:hAnsi="仿宋_GB2312" w:eastAsia="仿宋_GB2312" w:cs="仿宋_GB2312"/>
          <w:spacing w:val="0"/>
          <w:w w:val="100"/>
          <w:kern w:val="0"/>
          <w:sz w:val="32"/>
          <w:szCs w:val="32"/>
          <w:lang w:val="en-US" w:eastAsia="zh-CN" w:bidi="ar"/>
        </w:rPr>
        <w:t>应奖励；儿童组32名按名次给予相</w:t>
      </w:r>
      <w:r>
        <w:rPr>
          <w:rFonts w:hint="eastAsia" w:ascii="Times New Roman" w:hAnsi="Times New Roman" w:eastAsia="仿宋_GB2312" w:cs="Times New Roman"/>
          <w:spacing w:val="0"/>
          <w:w w:val="100"/>
          <w:kern w:val="0"/>
          <w:sz w:val="32"/>
          <w:szCs w:val="32"/>
          <w:lang w:val="en-US" w:eastAsia="zh-CN" w:bidi="ar"/>
        </w:rPr>
        <w:t>应奖励。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（2）</w:t>
      </w:r>
      <w:r>
        <w:rPr>
          <w:rFonts w:hint="default" w:ascii="Times New Roman" w:hAnsi="Times New Roman" w:eastAsia="仿宋_GB2312" w:cs="Times New Roman"/>
          <w:spacing w:val="0"/>
          <w:w w:val="100"/>
          <w:kern w:val="0"/>
          <w:sz w:val="32"/>
          <w:szCs w:val="32"/>
          <w:lang w:val="en-US" w:eastAsia="zh-CN" w:bidi="ar"/>
        </w:rPr>
        <w:t>射箭</w:t>
      </w:r>
      <w:r>
        <w:rPr>
          <w:rFonts w:hint="default" w:ascii="楷体_GB2312" w:hAnsi="楷体_GB2312" w:eastAsia="楷体_GB2312" w:cs="楷体_GB2312"/>
          <w:spacing w:val="0"/>
          <w:w w:val="100"/>
          <w:kern w:val="0"/>
          <w:sz w:val="32"/>
          <w:szCs w:val="32"/>
          <w:lang w:val="en-US" w:eastAsia="zh-CN" w:bidi="ar"/>
        </w:rPr>
        <w:t>（8月</w:t>
      </w:r>
      <w:r>
        <w:rPr>
          <w:rFonts w:hint="eastAsia" w:ascii="楷体_GB2312" w:hAnsi="楷体_GB2312" w:eastAsia="楷体_GB2312" w:cs="楷体_GB2312"/>
          <w:spacing w:val="0"/>
          <w:w w:val="100"/>
          <w:kern w:val="0"/>
          <w:sz w:val="32"/>
          <w:szCs w:val="32"/>
          <w:lang w:val="en-US" w:eastAsia="zh-CN" w:bidi="ar"/>
        </w:rPr>
        <w:t>21</w:t>
      </w:r>
      <w:r>
        <w:rPr>
          <w:rFonts w:hint="default" w:ascii="楷体_GB2312" w:hAnsi="楷体_GB2312" w:eastAsia="楷体_GB2312" w:cs="楷体_GB2312"/>
          <w:spacing w:val="0"/>
          <w:w w:val="100"/>
          <w:kern w:val="0"/>
          <w:sz w:val="32"/>
          <w:szCs w:val="32"/>
          <w:lang w:val="en-US" w:eastAsia="zh-CN" w:bidi="ar"/>
        </w:rPr>
        <w:t>日）</w:t>
      </w:r>
      <w:r>
        <w:rPr>
          <w:rFonts w:hint="default" w:ascii="Times New Roman" w:hAnsi="Times New Roman" w:eastAsia="仿宋_GB2312" w:cs="Times New Roman"/>
          <w:spacing w:val="0"/>
          <w:w w:val="100"/>
          <w:kern w:val="0"/>
          <w:sz w:val="32"/>
          <w:szCs w:val="32"/>
          <w:lang w:val="en-US" w:eastAsia="zh-CN" w:bidi="ar"/>
        </w:rPr>
        <w:t>：设成人组，</w:t>
      </w:r>
      <w:r>
        <w:rPr>
          <w:rFonts w:hint="eastAsia" w:ascii="Times New Roman" w:hAnsi="Times New Roman" w:eastAsia="仿宋_GB2312" w:cs="Times New Roman"/>
          <w:spacing w:val="0"/>
          <w:w w:val="100"/>
          <w:kern w:val="0"/>
          <w:sz w:val="32"/>
          <w:szCs w:val="32"/>
          <w:lang w:val="en-US" w:eastAsia="zh-CN" w:bidi="ar"/>
        </w:rPr>
        <w:t>传统牛角弓射程30米，</w:t>
      </w:r>
      <w:r>
        <w:rPr>
          <w:rFonts w:hint="default" w:ascii="Times New Roman" w:hAnsi="Times New Roman" w:eastAsia="仿宋_GB2312" w:cs="Times New Roman"/>
          <w:spacing w:val="0"/>
          <w:w w:val="100"/>
          <w:kern w:val="0"/>
          <w:sz w:val="32"/>
          <w:szCs w:val="32"/>
          <w:lang w:val="en-US" w:eastAsia="zh-CN" w:bidi="ar"/>
        </w:rPr>
        <w:t>以命中环数定名</w:t>
      </w:r>
      <w:r>
        <w:rPr>
          <w:rFonts w:hint="eastAsia" w:ascii="仿宋_GB2312" w:hAnsi="仿宋_GB2312" w:eastAsia="仿宋_GB2312" w:cs="仿宋_GB2312"/>
          <w:spacing w:val="0"/>
          <w:w w:val="100"/>
          <w:kern w:val="0"/>
          <w:sz w:val="32"/>
          <w:szCs w:val="32"/>
          <w:lang w:val="en-US" w:eastAsia="zh-CN" w:bidi="ar"/>
        </w:rPr>
        <w:t>次，奖励前8名。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（3）</w:t>
      </w:r>
      <w:r>
        <w:rPr>
          <w:rFonts w:hint="default" w:ascii="Times New Roman" w:hAnsi="Times New Roman" w:eastAsia="仿宋_GB2312" w:cs="Times New Roman"/>
          <w:spacing w:val="0"/>
          <w:w w:val="100"/>
          <w:kern w:val="0"/>
          <w:sz w:val="32"/>
          <w:szCs w:val="32"/>
          <w:lang w:val="en-US" w:eastAsia="zh-CN" w:bidi="ar"/>
        </w:rPr>
        <w:t>蒙古象棋</w:t>
      </w:r>
      <w:r>
        <w:rPr>
          <w:rFonts w:hint="default" w:ascii="楷体_GB2312" w:hAnsi="楷体_GB2312" w:eastAsia="楷体_GB2312" w:cs="楷体_GB2312"/>
          <w:spacing w:val="0"/>
          <w:w w:val="100"/>
          <w:kern w:val="0"/>
          <w:sz w:val="32"/>
          <w:szCs w:val="32"/>
          <w:lang w:val="en-US" w:eastAsia="zh-CN" w:bidi="ar"/>
        </w:rPr>
        <w:t>（8月</w:t>
      </w:r>
      <w:r>
        <w:rPr>
          <w:rFonts w:hint="eastAsia" w:ascii="楷体_GB2312" w:hAnsi="楷体_GB2312" w:eastAsia="楷体_GB2312" w:cs="楷体_GB2312"/>
          <w:spacing w:val="0"/>
          <w:w w:val="100"/>
          <w:kern w:val="0"/>
          <w:sz w:val="32"/>
          <w:szCs w:val="32"/>
          <w:lang w:val="en-US" w:eastAsia="zh-CN" w:bidi="ar"/>
        </w:rPr>
        <w:t>21</w:t>
      </w:r>
      <w:r>
        <w:rPr>
          <w:rFonts w:hint="default" w:ascii="楷体_GB2312" w:hAnsi="楷体_GB2312" w:eastAsia="楷体_GB2312" w:cs="楷体_GB2312"/>
          <w:spacing w:val="0"/>
          <w:w w:val="100"/>
          <w:kern w:val="0"/>
          <w:sz w:val="32"/>
          <w:szCs w:val="32"/>
          <w:lang w:val="en-US" w:eastAsia="zh-CN" w:bidi="ar"/>
        </w:rPr>
        <w:t>日）</w:t>
      </w:r>
      <w:r>
        <w:rPr>
          <w:rFonts w:hint="eastAsia" w:ascii="楷体_GB2312" w:hAnsi="楷体_GB2312" w:eastAsia="楷体_GB2312" w:cs="楷体_GB2312"/>
          <w:spacing w:val="0"/>
          <w:w w:val="100"/>
          <w:kern w:val="0"/>
          <w:sz w:val="32"/>
          <w:szCs w:val="32"/>
          <w:lang w:val="en-US" w:eastAsia="zh-CN" w:bidi="ar"/>
        </w:rPr>
        <w:t>：</w:t>
      </w:r>
      <w:r>
        <w:rPr>
          <w:rFonts w:hint="eastAsia" w:ascii="仿宋_GB2312" w:hAnsi="仿宋_GB2312" w:eastAsia="仿宋_GB2312" w:cs="仿宋_GB2312"/>
          <w:spacing w:val="0"/>
          <w:w w:val="100"/>
          <w:kern w:val="0"/>
          <w:sz w:val="32"/>
          <w:szCs w:val="32"/>
          <w:lang w:val="en-US" w:eastAsia="zh-CN" w:bidi="ar"/>
        </w:rPr>
        <w:t>设</w:t>
      </w:r>
      <w:r>
        <w:rPr>
          <w:rFonts w:hint="default" w:ascii="Times New Roman" w:hAnsi="Times New Roman" w:eastAsia="仿宋_GB2312" w:cs="Times New Roman"/>
          <w:spacing w:val="0"/>
          <w:w w:val="100"/>
          <w:kern w:val="0"/>
          <w:sz w:val="32"/>
          <w:szCs w:val="32"/>
          <w:lang w:val="en-US" w:eastAsia="zh-CN" w:bidi="ar"/>
        </w:rPr>
        <w:t>成</w:t>
      </w:r>
      <w:r>
        <w:rPr>
          <w:rFonts w:hint="eastAsia" w:ascii="Times New Roman" w:hAnsi="Times New Roman" w:eastAsia="仿宋_GB2312" w:cs="Times New Roman"/>
          <w:spacing w:val="0"/>
          <w:w w:val="100"/>
          <w:kern w:val="0"/>
          <w:sz w:val="32"/>
          <w:szCs w:val="32"/>
          <w:lang w:val="en-US" w:eastAsia="zh-CN" w:bidi="ar"/>
        </w:rPr>
        <w:t>年</w:t>
      </w:r>
      <w:r>
        <w:rPr>
          <w:rFonts w:hint="default" w:ascii="Times New Roman" w:hAnsi="Times New Roman" w:eastAsia="仿宋_GB2312" w:cs="Times New Roman"/>
          <w:spacing w:val="0"/>
          <w:w w:val="100"/>
          <w:kern w:val="0"/>
          <w:sz w:val="32"/>
          <w:szCs w:val="32"/>
          <w:lang w:val="en-US" w:eastAsia="zh-CN" w:bidi="ar"/>
        </w:rPr>
        <w:t>组</w:t>
      </w:r>
      <w:r>
        <w:rPr>
          <w:rFonts w:hint="eastAsia" w:ascii="Times New Roman" w:hAnsi="Times New Roman" w:eastAsia="仿宋_GB2312" w:cs="Times New Roman"/>
          <w:spacing w:val="0"/>
          <w:w w:val="100"/>
          <w:kern w:val="0"/>
          <w:sz w:val="32"/>
          <w:szCs w:val="32"/>
          <w:lang w:val="en-US" w:eastAsia="zh-CN" w:bidi="ar"/>
        </w:rPr>
        <w:t>、青年组</w:t>
      </w:r>
      <w:r>
        <w:rPr>
          <w:rFonts w:hint="default" w:ascii="Times New Roman" w:hAnsi="Times New Roman" w:eastAsia="仿宋_GB2312" w:cs="Times New Roman"/>
          <w:spacing w:val="0"/>
          <w:w w:val="100"/>
          <w:kern w:val="0"/>
          <w:sz w:val="32"/>
          <w:szCs w:val="32"/>
          <w:lang w:val="en-US" w:eastAsia="zh-CN" w:bidi="ar"/>
        </w:rPr>
        <w:t>及儿童组（</w:t>
      </w:r>
      <w:r>
        <w:rPr>
          <w:rFonts w:hint="eastAsia" w:ascii="楷体_GB2312" w:hAnsi="楷体_GB2312" w:eastAsia="楷体_GB2312" w:cs="楷体_GB2312"/>
          <w:spacing w:val="0"/>
          <w:w w:val="100"/>
          <w:kern w:val="0"/>
          <w:sz w:val="32"/>
          <w:szCs w:val="32"/>
          <w:lang w:val="en-US" w:eastAsia="zh-CN" w:bidi="ar"/>
        </w:rPr>
        <w:t>儿童组参赛年龄限定为2014年8月31日及以后出生</w:t>
      </w:r>
      <w:r>
        <w:rPr>
          <w:rFonts w:hint="default" w:ascii="Times New Roman" w:hAnsi="Times New Roman" w:eastAsia="仿宋_GB2312" w:cs="Times New Roman"/>
          <w:spacing w:val="0"/>
          <w:w w:val="100"/>
          <w:kern w:val="0"/>
          <w:sz w:val="32"/>
          <w:szCs w:val="32"/>
          <w:lang w:val="en-US" w:eastAsia="zh-CN" w:bidi="ar"/>
        </w:rPr>
        <w:t>），</w:t>
      </w:r>
      <w:r>
        <w:rPr>
          <w:rFonts w:hint="eastAsia" w:ascii="Times New Roman" w:hAnsi="Times New Roman" w:eastAsia="仿宋_GB2312" w:cs="Times New Roman"/>
          <w:spacing w:val="0"/>
          <w:w w:val="100"/>
          <w:kern w:val="0"/>
          <w:sz w:val="32"/>
          <w:szCs w:val="32"/>
          <w:lang w:val="en-US" w:eastAsia="zh-CN" w:bidi="ar"/>
        </w:rPr>
        <w:t>三</w:t>
      </w:r>
      <w:r>
        <w:rPr>
          <w:rFonts w:hint="default" w:ascii="Times New Roman" w:hAnsi="Times New Roman" w:eastAsia="仿宋_GB2312" w:cs="Times New Roman"/>
          <w:spacing w:val="0"/>
          <w:w w:val="100"/>
          <w:kern w:val="0"/>
          <w:sz w:val="32"/>
          <w:szCs w:val="32"/>
          <w:lang w:val="en-US" w:eastAsia="zh-CN" w:bidi="ar"/>
        </w:rPr>
        <w:t>组均对排名</w:t>
      </w:r>
      <w:r>
        <w:rPr>
          <w:rFonts w:hint="eastAsia" w:ascii="仿宋_GB2312" w:hAnsi="仿宋_GB2312" w:eastAsia="仿宋_GB2312" w:cs="仿宋_GB2312"/>
          <w:spacing w:val="0"/>
          <w:w w:val="100"/>
          <w:kern w:val="0"/>
          <w:sz w:val="32"/>
          <w:szCs w:val="32"/>
          <w:lang w:val="en-US" w:eastAsia="zh-CN" w:bidi="ar"/>
        </w:rPr>
        <w:t>前8名的</w:t>
      </w:r>
      <w:r>
        <w:rPr>
          <w:rFonts w:hint="default" w:ascii="Times New Roman" w:hAnsi="Times New Roman" w:eastAsia="仿宋_GB2312" w:cs="Times New Roman"/>
          <w:spacing w:val="0"/>
          <w:w w:val="100"/>
          <w:kern w:val="0"/>
          <w:sz w:val="32"/>
          <w:szCs w:val="32"/>
          <w:lang w:val="en-US" w:eastAsia="zh-CN" w:bidi="ar"/>
        </w:rPr>
        <w:t>参与者予以奖励</w:t>
      </w:r>
      <w:r>
        <w:rPr>
          <w:rFonts w:hint="eastAsia" w:ascii="Times New Roman" w:hAnsi="Times New Roman" w:eastAsia="仿宋_GB2312" w:cs="Times New Roman"/>
          <w:spacing w:val="0"/>
          <w:w w:val="1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（4）</w:t>
      </w:r>
      <w:r>
        <w:rPr>
          <w:rFonts w:hint="default" w:ascii="Times New Roman" w:hAnsi="Times New Roman" w:eastAsia="仿宋_GB2312" w:cs="Times New Roman"/>
          <w:spacing w:val="0"/>
          <w:w w:val="100"/>
          <w:kern w:val="0"/>
          <w:sz w:val="32"/>
          <w:szCs w:val="32"/>
          <w:lang w:val="en-US" w:eastAsia="zh-CN" w:bidi="ar"/>
        </w:rPr>
        <w:t>赛马</w:t>
      </w:r>
      <w:r>
        <w:rPr>
          <w:rFonts w:hint="default" w:ascii="楷体_GB2312" w:hAnsi="楷体_GB2312" w:eastAsia="楷体_GB2312" w:cs="楷体_GB2312"/>
          <w:spacing w:val="0"/>
          <w:w w:val="100"/>
          <w:kern w:val="0"/>
          <w:sz w:val="32"/>
          <w:szCs w:val="32"/>
          <w:lang w:val="en-US" w:eastAsia="zh-CN" w:bidi="ar"/>
        </w:rPr>
        <w:t>（8月</w:t>
      </w:r>
      <w:r>
        <w:rPr>
          <w:rFonts w:hint="eastAsia" w:ascii="楷体_GB2312" w:hAnsi="楷体_GB2312" w:eastAsia="楷体_GB2312" w:cs="楷体_GB2312"/>
          <w:spacing w:val="0"/>
          <w:w w:val="100"/>
          <w:kern w:val="0"/>
          <w:sz w:val="32"/>
          <w:szCs w:val="32"/>
          <w:lang w:val="en-US" w:eastAsia="zh-CN" w:bidi="ar"/>
        </w:rPr>
        <w:t>22</w:t>
      </w:r>
      <w:r>
        <w:rPr>
          <w:rFonts w:hint="default" w:ascii="楷体_GB2312" w:hAnsi="楷体_GB2312" w:eastAsia="楷体_GB2312" w:cs="楷体_GB2312"/>
          <w:spacing w:val="0"/>
          <w:w w:val="100"/>
          <w:kern w:val="0"/>
          <w:sz w:val="32"/>
          <w:szCs w:val="32"/>
          <w:lang w:val="en-US" w:eastAsia="zh-CN" w:bidi="ar"/>
        </w:rPr>
        <w:t>日）</w:t>
      </w:r>
      <w:r>
        <w:rPr>
          <w:rFonts w:hint="default" w:ascii="Times New Roman" w:hAnsi="Times New Roman" w:eastAsia="仿宋_GB2312" w:cs="Times New Roman"/>
          <w:spacing w:val="0"/>
          <w:w w:val="100"/>
          <w:kern w:val="0"/>
          <w:sz w:val="32"/>
          <w:szCs w:val="32"/>
          <w:lang w:val="en-US" w:eastAsia="zh-CN" w:bidi="ar"/>
        </w:rPr>
        <w:t>：</w:t>
      </w:r>
      <w:r>
        <w:rPr>
          <w:rFonts w:hint="eastAsia" w:ascii="仿宋_GB2312" w:hAnsi="仿宋_GB2312" w:eastAsia="仿宋_GB2312" w:cs="仿宋_GB2312"/>
          <w:spacing w:val="0"/>
          <w:w w:val="100"/>
          <w:kern w:val="0"/>
          <w:sz w:val="32"/>
          <w:szCs w:val="32"/>
          <w:lang w:val="en-US" w:eastAsia="zh-CN" w:bidi="ar"/>
        </w:rPr>
        <w:t>设成年马组，20公里蒙古马耐力赛</w:t>
      </w:r>
      <w:r>
        <w:rPr>
          <w:rFonts w:hint="eastAsia" w:ascii="楷体_GB2312" w:hAnsi="楷体_GB2312" w:eastAsia="楷体_GB2312" w:cs="楷体_GB2312"/>
          <w:spacing w:val="0"/>
          <w:w w:val="100"/>
          <w:kern w:val="0"/>
          <w:sz w:val="32"/>
          <w:szCs w:val="32"/>
          <w:lang w:val="en-US" w:eastAsia="zh-CN" w:bidi="ar"/>
        </w:rPr>
        <w:t>（身高限制在1.42米以下）</w:t>
      </w:r>
      <w:r>
        <w:rPr>
          <w:rFonts w:hint="eastAsia" w:ascii="仿宋_GB2312" w:hAnsi="仿宋_GB2312" w:eastAsia="仿宋_GB2312" w:cs="仿宋_GB2312"/>
          <w:spacing w:val="0"/>
          <w:w w:val="100"/>
          <w:kern w:val="0"/>
          <w:sz w:val="32"/>
          <w:szCs w:val="32"/>
          <w:lang w:val="en-US" w:eastAsia="zh-CN" w:bidi="ar"/>
        </w:rPr>
        <w:t>、20公里改良马速度赛、颠马比赛，奖励前9名。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（5）</w:t>
      </w:r>
      <w:r>
        <w:rPr>
          <w:rFonts w:hint="eastAsia" w:ascii="Times New Roman" w:hAnsi="Times New Roman" w:eastAsia="仿宋_GB2312" w:cs="Times New Roman"/>
          <w:spacing w:val="0"/>
          <w:w w:val="100"/>
          <w:kern w:val="0"/>
          <w:sz w:val="32"/>
          <w:szCs w:val="32"/>
          <w:lang w:val="en-US" w:eastAsia="zh-CN" w:bidi="ar"/>
        </w:rPr>
        <w:t>赛骆驼</w:t>
      </w:r>
      <w:r>
        <w:rPr>
          <w:rFonts w:hint="default" w:ascii="楷体_GB2312" w:hAnsi="楷体_GB2312" w:eastAsia="楷体_GB2312" w:cs="楷体_GB2312"/>
          <w:spacing w:val="0"/>
          <w:w w:val="100"/>
          <w:kern w:val="0"/>
          <w:sz w:val="32"/>
          <w:szCs w:val="32"/>
          <w:lang w:val="en-US" w:eastAsia="zh-CN" w:bidi="ar"/>
        </w:rPr>
        <w:t>（8月</w:t>
      </w:r>
      <w:r>
        <w:rPr>
          <w:rFonts w:hint="eastAsia" w:ascii="楷体_GB2312" w:hAnsi="楷体_GB2312" w:eastAsia="楷体_GB2312" w:cs="楷体_GB2312"/>
          <w:spacing w:val="0"/>
          <w:w w:val="100"/>
          <w:kern w:val="0"/>
          <w:sz w:val="32"/>
          <w:szCs w:val="32"/>
          <w:lang w:val="en-US" w:eastAsia="zh-CN" w:bidi="ar"/>
        </w:rPr>
        <w:t>22</w:t>
      </w:r>
      <w:r>
        <w:rPr>
          <w:rFonts w:hint="default" w:ascii="楷体_GB2312" w:hAnsi="楷体_GB2312" w:eastAsia="楷体_GB2312" w:cs="楷体_GB2312"/>
          <w:spacing w:val="0"/>
          <w:w w:val="100"/>
          <w:kern w:val="0"/>
          <w:sz w:val="32"/>
          <w:szCs w:val="32"/>
          <w:lang w:val="en-US" w:eastAsia="zh-CN" w:bidi="ar"/>
        </w:rPr>
        <w:t>日）</w:t>
      </w:r>
      <w:r>
        <w:rPr>
          <w:rFonts w:hint="default" w:ascii="Times New Roman" w:hAnsi="Times New Roman" w:eastAsia="仿宋_GB2312" w:cs="Times New Roman"/>
          <w:spacing w:val="0"/>
          <w:w w:val="100"/>
          <w:kern w:val="0"/>
          <w:sz w:val="32"/>
          <w:szCs w:val="32"/>
          <w:lang w:val="en-US" w:eastAsia="zh-CN" w:bidi="ar"/>
        </w:rPr>
        <w:t>：</w:t>
      </w:r>
      <w:r>
        <w:rPr>
          <w:rFonts w:hint="eastAsia" w:ascii="仿宋_GB2312" w:hAnsi="仿宋_GB2312" w:eastAsia="仿宋_GB2312" w:cs="仿宋_GB2312"/>
          <w:spacing w:val="0"/>
          <w:w w:val="100"/>
          <w:kern w:val="0"/>
          <w:sz w:val="32"/>
          <w:szCs w:val="32"/>
          <w:lang w:val="en-US" w:eastAsia="zh-CN" w:bidi="ar"/>
        </w:rPr>
        <w:t>5.4千米速度赛，奖励前9名。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pacing w:val="0"/>
          <w:w w:val="100"/>
          <w:kern w:val="0"/>
          <w:sz w:val="32"/>
          <w:szCs w:val="32"/>
          <w:lang w:val="en-US" w:eastAsia="zh-CN" w:bidi="ar"/>
        </w:rPr>
      </w:pPr>
      <w:r>
        <w:rPr>
          <w:rFonts w:hint="eastAsia" w:ascii="黑体" w:hAnsi="黑体" w:eastAsia="黑体" w:cs="黑体"/>
          <w:b w:val="0"/>
          <w:bCs w:val="0"/>
          <w:spacing w:val="0"/>
          <w:w w:val="100"/>
          <w:kern w:val="0"/>
          <w:sz w:val="32"/>
          <w:szCs w:val="32"/>
          <w:lang w:val="en-US" w:eastAsia="zh-CN" w:bidi="ar"/>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w w:val="100"/>
          <w:kern w:val="0"/>
          <w:sz w:val="32"/>
          <w:szCs w:val="32"/>
          <w:lang w:val="en-US" w:eastAsia="zh-CN" w:bidi="ar"/>
        </w:rPr>
      </w:pPr>
      <w:r>
        <w:rPr>
          <w:rFonts w:hint="eastAsia" w:ascii="楷体_GB2312" w:hAnsi="楷体_GB2312" w:eastAsia="楷体_GB2312" w:cs="楷体_GB2312"/>
          <w:b w:val="0"/>
          <w:bCs w:val="0"/>
          <w:spacing w:val="0"/>
          <w:w w:val="100"/>
          <w:kern w:val="0"/>
          <w:sz w:val="32"/>
          <w:szCs w:val="32"/>
          <w:lang w:val="en-US" w:eastAsia="zh-CN" w:bidi="ar"/>
        </w:rPr>
        <w:t>（一）加强组织领导。</w:t>
      </w:r>
      <w:r>
        <w:rPr>
          <w:rFonts w:hint="default" w:ascii="Times New Roman" w:hAnsi="Times New Roman" w:eastAsia="仿宋_GB2312" w:cs="Times New Roman"/>
          <w:spacing w:val="0"/>
          <w:w w:val="100"/>
          <w:kern w:val="0"/>
          <w:sz w:val="32"/>
          <w:szCs w:val="32"/>
          <w:lang w:val="en-US" w:eastAsia="zh-CN" w:bidi="ar"/>
        </w:rPr>
        <w:t>成立由旗委</w:t>
      </w:r>
      <w:r>
        <w:rPr>
          <w:rFonts w:hint="eastAsia" w:ascii="Times New Roman" w:hAnsi="Times New Roman" w:eastAsia="仿宋_GB2312" w:cs="Times New Roman"/>
          <w:spacing w:val="0"/>
          <w:w w:val="100"/>
          <w:kern w:val="0"/>
          <w:sz w:val="32"/>
          <w:szCs w:val="32"/>
          <w:lang w:val="en-US" w:eastAsia="zh-CN" w:bidi="ar"/>
        </w:rPr>
        <w:t>、旗政府</w:t>
      </w:r>
      <w:r>
        <w:rPr>
          <w:rFonts w:hint="default" w:ascii="Times New Roman" w:hAnsi="Times New Roman" w:eastAsia="仿宋_GB2312" w:cs="Times New Roman"/>
          <w:spacing w:val="0"/>
          <w:w w:val="100"/>
          <w:kern w:val="0"/>
          <w:sz w:val="32"/>
          <w:szCs w:val="32"/>
          <w:lang w:val="en-US" w:eastAsia="zh-CN" w:bidi="ar"/>
        </w:rPr>
        <w:t>分管领导任组长</w:t>
      </w:r>
      <w:r>
        <w:rPr>
          <w:rFonts w:hint="eastAsia" w:ascii="Times New Roman" w:hAnsi="Times New Roman" w:eastAsia="仿宋_GB2312" w:cs="Times New Roman"/>
          <w:spacing w:val="0"/>
          <w:w w:val="100"/>
          <w:kern w:val="0"/>
          <w:sz w:val="32"/>
          <w:szCs w:val="32"/>
          <w:lang w:val="en-US" w:eastAsia="zh-CN" w:bidi="ar"/>
        </w:rPr>
        <w:t>、副组长，</w:t>
      </w:r>
      <w:r>
        <w:rPr>
          <w:rFonts w:hint="default" w:ascii="Times New Roman" w:hAnsi="Times New Roman" w:eastAsia="仿宋_GB2312" w:cs="Times New Roman"/>
          <w:spacing w:val="0"/>
          <w:w w:val="100"/>
          <w:kern w:val="0"/>
          <w:sz w:val="32"/>
          <w:szCs w:val="32"/>
          <w:lang w:val="en-US" w:eastAsia="zh-CN" w:bidi="ar"/>
        </w:rPr>
        <w:t>有关部门</w:t>
      </w:r>
      <w:r>
        <w:rPr>
          <w:rFonts w:hint="eastAsia" w:ascii="Times New Roman" w:hAnsi="Times New Roman" w:eastAsia="仿宋_GB2312" w:cs="Times New Roman"/>
          <w:spacing w:val="0"/>
          <w:w w:val="100"/>
          <w:kern w:val="0"/>
          <w:sz w:val="32"/>
          <w:szCs w:val="32"/>
          <w:lang w:val="en-US" w:eastAsia="zh-CN" w:bidi="ar"/>
        </w:rPr>
        <w:t>和各苏木乡镇主要领导、分管领导为成员的</w:t>
      </w:r>
      <w:r>
        <w:rPr>
          <w:rFonts w:hint="default" w:ascii="Times New Roman" w:hAnsi="Times New Roman" w:eastAsia="仿宋_GB2312" w:cs="Times New Roman"/>
          <w:spacing w:val="0"/>
          <w:w w:val="100"/>
          <w:kern w:val="0"/>
          <w:sz w:val="32"/>
          <w:szCs w:val="32"/>
          <w:lang w:val="en-US" w:eastAsia="zh-CN" w:bidi="ar"/>
        </w:rPr>
        <w:t>大会筹备委员会，统筹协调调度。</w:t>
      </w:r>
      <w:r>
        <w:rPr>
          <w:rFonts w:hint="eastAsia" w:ascii="Times New Roman" w:hAnsi="Times New Roman" w:eastAsia="仿宋_GB2312" w:cs="Times New Roman"/>
          <w:spacing w:val="0"/>
          <w:w w:val="100"/>
          <w:kern w:val="0"/>
          <w:sz w:val="32"/>
          <w:szCs w:val="32"/>
          <w:lang w:val="en-US" w:eastAsia="zh-CN" w:bidi="ar"/>
        </w:rPr>
        <w:t>旗财政局要将参赛牛羊运输、饲草料补贴、各类评比奖金、产地布置、那达慕活动等相关经费，共</w:t>
      </w:r>
      <w:r>
        <w:rPr>
          <w:rFonts w:hint="eastAsia" w:ascii="仿宋_GB2312" w:hAnsi="仿宋_GB2312" w:eastAsia="仿宋_GB2312" w:cs="仿宋_GB2312"/>
          <w:spacing w:val="0"/>
          <w:w w:val="100"/>
          <w:kern w:val="0"/>
          <w:sz w:val="32"/>
          <w:szCs w:val="32"/>
          <w:lang w:val="en-US" w:eastAsia="zh-CN" w:bidi="ar"/>
        </w:rPr>
        <w:t>计146.6万元</w:t>
      </w:r>
      <w:r>
        <w:rPr>
          <w:rFonts w:hint="eastAsia" w:ascii="楷体_GB2312" w:hAnsi="楷体_GB2312" w:eastAsia="楷体_GB2312" w:cs="楷体_GB2312"/>
          <w:spacing w:val="0"/>
          <w:w w:val="100"/>
          <w:kern w:val="0"/>
          <w:sz w:val="32"/>
          <w:szCs w:val="32"/>
          <w:lang w:val="en-US" w:eastAsia="zh-CN" w:bidi="ar"/>
        </w:rPr>
        <w:t>（具体以实际发生为主）</w:t>
      </w:r>
      <w:r>
        <w:rPr>
          <w:rFonts w:hint="eastAsia" w:ascii="Times New Roman" w:hAnsi="Times New Roman" w:eastAsia="仿宋_GB2312" w:cs="Times New Roman"/>
          <w:spacing w:val="0"/>
          <w:w w:val="100"/>
          <w:kern w:val="0"/>
          <w:sz w:val="32"/>
          <w:szCs w:val="32"/>
          <w:lang w:val="en-US" w:eastAsia="zh-CN" w:bidi="ar"/>
        </w:rPr>
        <w:t>列入旗财政预算予以保障。</w:t>
      </w:r>
      <w:r>
        <w:rPr>
          <w:rFonts w:hint="default" w:ascii="Times New Roman" w:hAnsi="Times New Roman" w:eastAsia="仿宋_GB2312" w:cs="Times New Roman"/>
          <w:spacing w:val="0"/>
          <w:w w:val="100"/>
          <w:kern w:val="0"/>
          <w:sz w:val="32"/>
          <w:szCs w:val="32"/>
          <w:lang w:val="en-US" w:eastAsia="zh-CN" w:bidi="ar"/>
        </w:rPr>
        <w:t>各苏木乡镇和有关部门要将此项工作列入重要议事日程，按照各自职责，认真组织开展相关工作，确保肉牛肉羊改良成果评比展示各项工作落到实处。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pacing w:val="0"/>
          <w:w w:val="100"/>
          <w:kern w:val="0"/>
          <w:sz w:val="32"/>
          <w:szCs w:val="32"/>
          <w:lang w:val="en-US" w:eastAsia="zh-CN" w:bidi="ar"/>
        </w:rPr>
        <w:t>（二）做好服务保障。</w:t>
      </w:r>
      <w:r>
        <w:rPr>
          <w:rFonts w:hint="default" w:ascii="Times New Roman" w:hAnsi="Times New Roman" w:eastAsia="仿宋_GB2312" w:cs="Times New Roman"/>
          <w:spacing w:val="0"/>
          <w:w w:val="100"/>
          <w:kern w:val="0"/>
          <w:sz w:val="32"/>
          <w:szCs w:val="32"/>
          <w:lang w:val="en-US" w:eastAsia="zh-CN" w:bidi="ar"/>
        </w:rPr>
        <w:t>苏木乡镇承担本地区参会人员的安全保障工作，承办单位及举办地负责活动举办场所的安全事宜。</w:t>
      </w:r>
      <w:r>
        <w:rPr>
          <w:rFonts w:hint="default" w:ascii="Times New Roman" w:hAnsi="Times New Roman" w:eastAsia="仿宋_GB2312" w:cs="Times New Roman"/>
          <w:sz w:val="32"/>
          <w:szCs w:val="32"/>
        </w:rPr>
        <w:t>针对参赛牛羊，各参赛单位及个人须主动配合主办方的管理规定，将牛羊及展示物品运送至主办方指定地点，并严格依照承办方的各项流程做好参赛牛羊及运输车辆的管理工作。参赛牛羊均需佩戴笼头（</w:t>
      </w:r>
      <w:r>
        <w:rPr>
          <w:rFonts w:hint="eastAsia" w:ascii="楷体_GB2312" w:hAnsi="楷体_GB2312" w:eastAsia="楷体_GB2312" w:cs="楷体_GB2312"/>
          <w:sz w:val="32"/>
          <w:szCs w:val="32"/>
        </w:rPr>
        <w:t>由畜主自行准备</w:t>
      </w:r>
      <w:r>
        <w:rPr>
          <w:rFonts w:hint="default" w:ascii="Times New Roman" w:hAnsi="Times New Roman" w:eastAsia="仿宋_GB2312" w:cs="Times New Roman"/>
          <w:sz w:val="32"/>
          <w:szCs w:val="32"/>
        </w:rPr>
        <w:t>），保持刷拭洁净、毛色光亮，且须准时抵达参赛地点。参会人员的食宿、参赛牛羊的饲养、饮水及安全等事宜，均由苏木乡镇及畜主自行负责。各苏木乡镇需指派专人负责本地区参赛、表彰等相关事宜，整体工作由旗农牧局统一指挥、统一调度。苏木派出所负责现场秩序与交通疏导，卫生院安排医疗急救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各参赛苏木乡镇须于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default" w:ascii="Times New Roman" w:hAnsi="Times New Roman" w:eastAsia="仿宋_GB2312" w:cs="Times New Roman"/>
          <w:sz w:val="32"/>
          <w:szCs w:val="32"/>
        </w:rPr>
        <w:t>前，将参赛牛羊数量、优秀改良员及致富带头人推荐表报送至旗农牧局。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val="en-US" w:eastAsia="zh-CN"/>
        </w:rPr>
        <w:t>（三）强化宣传推广。</w:t>
      </w:r>
      <w:r>
        <w:rPr>
          <w:rFonts w:hint="default" w:ascii="Times New Roman" w:hAnsi="Times New Roman" w:eastAsia="仿宋_GB2312" w:cs="Times New Roman"/>
          <w:sz w:val="32"/>
          <w:szCs w:val="32"/>
        </w:rPr>
        <w:t>利用旗融媒体中心、微信公众号等平台，提前发布活动预告，现场设置直播区，扩大影响力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pacing w:val="0"/>
          <w:w w:val="100"/>
          <w:sz w:val="32"/>
          <w:szCs w:val="32"/>
        </w:rPr>
        <w:t>使广大农牧民解放思想、转变观念、提高技能，为优质良种肉牛产业高质量发展提供强有力的</w:t>
      </w:r>
      <w:r>
        <w:rPr>
          <w:rFonts w:hint="eastAsia" w:ascii="Times New Roman" w:hAnsi="Times New Roman" w:eastAsia="仿宋_GB2312" w:cs="Times New Roman"/>
          <w:bCs/>
          <w:spacing w:val="0"/>
          <w:w w:val="100"/>
          <w:sz w:val="32"/>
          <w:szCs w:val="32"/>
          <w:lang w:val="en-US" w:eastAsia="zh-CN"/>
        </w:rPr>
        <w:t>思想</w:t>
      </w:r>
      <w:r>
        <w:rPr>
          <w:rFonts w:ascii="Times New Roman" w:hAnsi="Times New Roman" w:eastAsia="仿宋_GB2312" w:cs="Times New Roman"/>
          <w:bCs/>
          <w:spacing w:val="0"/>
          <w:w w:val="100"/>
          <w:sz w:val="32"/>
          <w:szCs w:val="32"/>
        </w:rPr>
        <w:t>支持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Times New Roman" w:eastAsia="仿宋_GB2312" w:cs="Times New Roman"/>
          <w:bCs/>
          <w:color w:val="auto"/>
          <w:spacing w:val="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仿宋_GB2312" w:hAnsi="Times New Roman" w:eastAsia="仿宋_GB2312" w:cs="Times New Roman"/>
          <w:color w:val="auto"/>
          <w:spacing w:val="0"/>
          <w:w w:val="100"/>
          <w:sz w:val="32"/>
          <w:szCs w:val="32"/>
          <w:highlight w:val="none"/>
        </w:rPr>
      </w:pPr>
      <w:r>
        <w:rPr>
          <w:rFonts w:hint="eastAsia" w:ascii="仿宋_GB2312" w:hAnsi="Times New Roman" w:eastAsia="仿宋_GB2312" w:cs="Times New Roman"/>
          <w:bCs/>
          <w:color w:val="auto"/>
          <w:spacing w:val="0"/>
          <w:w w:val="100"/>
          <w:sz w:val="32"/>
          <w:szCs w:val="32"/>
          <w:highlight w:val="none"/>
        </w:rPr>
        <w:t>附件：</w:t>
      </w:r>
      <w:r>
        <w:rPr>
          <w:rFonts w:ascii="仿宋_GB2312" w:hAnsi="Times New Roman" w:eastAsia="仿宋_GB2312" w:cs="Times New Roman"/>
          <w:bCs/>
          <w:color w:val="auto"/>
          <w:spacing w:val="0"/>
          <w:w w:val="100"/>
          <w:sz w:val="32"/>
          <w:szCs w:val="32"/>
          <w:highlight w:val="none"/>
        </w:rPr>
        <w:t>1</w:t>
      </w:r>
      <w:r>
        <w:rPr>
          <w:rFonts w:hint="eastAsia" w:ascii="仿宋_GB2312" w:hAnsi="Times New Roman" w:eastAsia="仿宋_GB2312" w:cs="Times New Roman"/>
          <w:bCs/>
          <w:color w:val="auto"/>
          <w:spacing w:val="0"/>
          <w:w w:val="100"/>
          <w:sz w:val="32"/>
          <w:szCs w:val="32"/>
          <w:highlight w:val="none"/>
          <w:lang w:val="en-US" w:eastAsia="zh-CN"/>
        </w:rPr>
        <w:t>.</w:t>
      </w:r>
      <w:r>
        <w:rPr>
          <w:rFonts w:hint="default" w:ascii="仿宋_GB2312" w:hAnsi="Times New Roman" w:eastAsia="仿宋_GB2312" w:cs="Times New Roman"/>
          <w:bCs/>
          <w:color w:val="auto"/>
          <w:spacing w:val="0"/>
          <w:w w:val="100"/>
          <w:sz w:val="32"/>
          <w:szCs w:val="32"/>
          <w:highlight w:val="none"/>
          <w:lang w:val="en-US" w:eastAsia="zh-CN"/>
        </w:rPr>
        <w:t>克什克腾旗2025年中国农民丰收节</w:t>
      </w:r>
      <w:r>
        <w:rPr>
          <w:rFonts w:hint="default" w:ascii="仿宋_GB2312" w:hAnsi="Times New Roman" w:eastAsia="仿宋_GB2312" w:cs="Times New Roman"/>
          <w:bCs/>
          <w:color w:val="auto"/>
          <w:spacing w:val="0"/>
          <w:w w:val="100"/>
          <w:sz w:val="32"/>
          <w:szCs w:val="32"/>
          <w:highlight w:val="none"/>
        </w:rPr>
        <w:t>暨</w:t>
      </w:r>
      <w:r>
        <w:rPr>
          <w:rFonts w:hint="eastAsia" w:ascii="仿宋_GB2312" w:hAnsi="Times New Roman" w:eastAsia="仿宋_GB2312" w:cs="Times New Roman"/>
          <w:bCs/>
          <w:color w:val="auto"/>
          <w:spacing w:val="0"/>
          <w:w w:val="100"/>
          <w:sz w:val="32"/>
          <w:szCs w:val="32"/>
          <w:highlight w:val="none"/>
          <w:lang w:val="en-US" w:eastAsia="zh-CN"/>
        </w:rPr>
        <w:t>达里湖旅游</w:t>
      </w:r>
      <w:r>
        <w:rPr>
          <w:rFonts w:hint="default" w:ascii="仿宋_GB2312" w:hAnsi="Times New Roman" w:eastAsia="仿宋_GB2312" w:cs="Times New Roman"/>
          <w:bCs/>
          <w:color w:val="auto"/>
          <w:spacing w:val="0"/>
          <w:w w:val="100"/>
          <w:sz w:val="32"/>
          <w:szCs w:val="32"/>
          <w:highlight w:val="none"/>
        </w:rPr>
        <w:t>那达慕大会</w:t>
      </w:r>
      <w:r>
        <w:rPr>
          <w:rFonts w:hint="eastAsia" w:ascii="仿宋_GB2312" w:hAnsi="Times New Roman" w:eastAsia="仿宋_GB2312" w:cs="Times New Roman"/>
          <w:bCs/>
          <w:color w:val="auto"/>
          <w:spacing w:val="0"/>
          <w:w w:val="100"/>
          <w:sz w:val="32"/>
          <w:szCs w:val="32"/>
          <w:highlight w:val="none"/>
        </w:rPr>
        <w:t>筹备委员会人员名单</w:t>
      </w:r>
    </w:p>
    <w:p>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jc w:val="both"/>
        <w:textAlignment w:val="auto"/>
        <w:rPr>
          <w:rFonts w:hint="eastAsia" w:ascii="仿宋_GB2312" w:hAnsi="Times New Roman" w:eastAsia="仿宋_GB2312" w:cs="Times New Roman"/>
          <w:bCs/>
          <w:color w:val="auto"/>
          <w:spacing w:val="0"/>
          <w:w w:val="100"/>
          <w:sz w:val="32"/>
          <w:szCs w:val="32"/>
          <w:highlight w:val="none"/>
        </w:rPr>
      </w:pPr>
      <w:r>
        <w:rPr>
          <w:rFonts w:hint="eastAsia" w:ascii="仿宋_GB2312" w:hAnsi="Times New Roman" w:eastAsia="仿宋_GB2312" w:cs="Times New Roman"/>
          <w:bCs/>
          <w:color w:val="auto"/>
          <w:spacing w:val="0"/>
          <w:w w:val="100"/>
          <w:sz w:val="32"/>
          <w:szCs w:val="32"/>
          <w:highlight w:val="none"/>
        </w:rPr>
        <w:t>2.克什克腾旗肉牛改良成果评比展示参赛牛指标分配表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_GB2312" w:hAnsi="Times New Roman" w:eastAsia="仿宋_GB2312" w:cs="Times New Roman"/>
          <w:color w:val="auto"/>
          <w:spacing w:val="0"/>
          <w:w w:val="100"/>
          <w:sz w:val="32"/>
          <w:szCs w:val="32"/>
          <w:highlight w:val="none"/>
        </w:rPr>
      </w:pPr>
      <w:r>
        <w:rPr>
          <w:rFonts w:hint="eastAsia" w:ascii="仿宋_GB2312" w:hAnsi="Times New Roman" w:eastAsia="仿宋_GB2312" w:cs="Times New Roman"/>
          <w:color w:val="auto"/>
          <w:spacing w:val="0"/>
          <w:w w:val="100"/>
          <w:sz w:val="32"/>
          <w:szCs w:val="32"/>
          <w:highlight w:val="none"/>
          <w:lang w:val="en-US" w:eastAsia="zh-CN"/>
        </w:rPr>
        <w:t>3</w:t>
      </w:r>
      <w:r>
        <w:rPr>
          <w:rFonts w:hint="eastAsia" w:ascii="仿宋_GB2312" w:hAnsi="Times New Roman" w:eastAsia="仿宋_GB2312" w:cs="Times New Roman"/>
          <w:color w:val="auto"/>
          <w:spacing w:val="0"/>
          <w:w w:val="100"/>
          <w:sz w:val="32"/>
          <w:szCs w:val="32"/>
          <w:highlight w:val="none"/>
        </w:rPr>
        <w:t>.优秀改良员推荐表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_GB2312" w:hAnsi="Times New Roman" w:eastAsia="仿宋_GB2312" w:cs="Times New Roman"/>
          <w:color w:val="auto"/>
          <w:spacing w:val="0"/>
          <w:w w:val="100"/>
          <w:sz w:val="32"/>
          <w:szCs w:val="32"/>
          <w:highlight w:val="none"/>
        </w:rPr>
      </w:pPr>
      <w:r>
        <w:rPr>
          <w:rFonts w:hint="eastAsia" w:ascii="仿宋_GB2312" w:hAnsi="Times New Roman" w:eastAsia="仿宋_GB2312" w:cs="Times New Roman"/>
          <w:color w:val="auto"/>
          <w:spacing w:val="0"/>
          <w:w w:val="100"/>
          <w:sz w:val="32"/>
          <w:szCs w:val="32"/>
          <w:highlight w:val="none"/>
          <w:lang w:val="en-US" w:eastAsia="zh-CN"/>
        </w:rPr>
        <w:t>4</w:t>
      </w:r>
      <w:r>
        <w:rPr>
          <w:rFonts w:hint="eastAsia" w:ascii="仿宋_GB2312" w:hAnsi="Times New Roman" w:eastAsia="仿宋_GB2312" w:cs="Times New Roman"/>
          <w:color w:val="auto"/>
          <w:spacing w:val="0"/>
          <w:w w:val="100"/>
          <w:sz w:val="32"/>
          <w:szCs w:val="32"/>
          <w:highlight w:val="none"/>
        </w:rPr>
        <w:t>.</w:t>
      </w:r>
      <w:r>
        <w:rPr>
          <w:rFonts w:hint="eastAsia" w:ascii="仿宋_GB2312" w:hAnsi="Times New Roman" w:eastAsia="仿宋_GB2312" w:cs="Times New Roman"/>
          <w:color w:val="auto"/>
          <w:spacing w:val="0"/>
          <w:w w:val="100"/>
          <w:sz w:val="32"/>
          <w:szCs w:val="32"/>
          <w:highlight w:val="none"/>
          <w:lang w:val="en-US" w:eastAsia="zh-CN"/>
        </w:rPr>
        <w:t>致富带头人</w:t>
      </w:r>
      <w:r>
        <w:rPr>
          <w:rFonts w:hint="eastAsia" w:ascii="仿宋_GB2312" w:hAnsi="Times New Roman" w:eastAsia="仿宋_GB2312" w:cs="Times New Roman"/>
          <w:color w:val="auto"/>
          <w:spacing w:val="0"/>
          <w:w w:val="100"/>
          <w:sz w:val="32"/>
          <w:szCs w:val="32"/>
          <w:highlight w:val="none"/>
        </w:rPr>
        <w:t>推荐表</w:t>
      </w:r>
    </w:p>
    <w:p>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bCs/>
          <w:spacing w:val="0"/>
          <w:w w:val="100"/>
          <w:sz w:val="32"/>
          <w:szCs w:val="32"/>
        </w:rPr>
      </w:pPr>
      <w:r>
        <w:rPr>
          <w:rFonts w:hint="eastAsia" w:ascii="仿宋_GB2312" w:hAnsi="Times New Roman" w:eastAsia="仿宋_GB2312" w:cs="Times New Roman"/>
          <w:color w:val="auto"/>
          <w:spacing w:val="0"/>
          <w:w w:val="10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Cs/>
          <w:spacing w:val="0"/>
          <w:w w:val="100"/>
          <w:sz w:val="32"/>
          <w:szCs w:val="32"/>
        </w:rPr>
      </w:pPr>
      <w:r>
        <w:rPr>
          <w:rFonts w:hint="eastAsia" w:ascii="黑体" w:hAnsi="黑体" w:eastAsia="黑体" w:cs="黑体"/>
          <w:bCs/>
          <w:spacing w:val="0"/>
          <w:w w:val="10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克什克腾旗2025年中国农民丰收节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w w:val="100"/>
          <w:sz w:val="44"/>
          <w:szCs w:val="44"/>
          <w:lang w:eastAsia="zh-CN"/>
        </w:rPr>
      </w:pPr>
      <w:r>
        <w:rPr>
          <w:rFonts w:hint="eastAsia" w:ascii="方正小标宋简体" w:hAnsi="方正小标宋简体" w:eastAsia="方正小标宋简体" w:cs="方正小标宋简体"/>
          <w:b w:val="0"/>
          <w:bCs w:val="0"/>
          <w:sz w:val="44"/>
          <w:szCs w:val="44"/>
        </w:rPr>
        <w:t>暨</w:t>
      </w:r>
      <w:r>
        <w:rPr>
          <w:rFonts w:hint="eastAsia" w:ascii="方正小标宋简体" w:hAnsi="方正小标宋简体" w:eastAsia="方正小标宋简体" w:cs="方正小标宋简体"/>
          <w:b w:val="0"/>
          <w:bCs w:val="0"/>
          <w:sz w:val="44"/>
          <w:szCs w:val="44"/>
          <w:lang w:val="en-US" w:eastAsia="zh-CN"/>
        </w:rPr>
        <w:t>达里湖旅游</w:t>
      </w:r>
      <w:r>
        <w:rPr>
          <w:rFonts w:hint="eastAsia" w:ascii="方正小标宋简体" w:hAnsi="方正小标宋简体" w:eastAsia="方正小标宋简体" w:cs="方正小标宋简体"/>
          <w:b w:val="0"/>
          <w:bCs w:val="0"/>
          <w:sz w:val="44"/>
          <w:szCs w:val="44"/>
        </w:rPr>
        <w:t>那达慕大会</w:t>
      </w:r>
      <w:r>
        <w:rPr>
          <w:rFonts w:hint="eastAsia" w:ascii="方正小标宋简体" w:hAnsi="方正小标宋简体" w:eastAsia="方正小标宋简体" w:cs="方正小标宋简体"/>
          <w:b w:val="0"/>
          <w:bCs w:val="0"/>
          <w:spacing w:val="0"/>
          <w:w w:val="100"/>
          <w:sz w:val="44"/>
          <w:szCs w:val="44"/>
          <w:lang w:eastAsia="zh-CN"/>
        </w:rPr>
        <w:t>筹备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w w:val="100"/>
          <w:sz w:val="44"/>
          <w:szCs w:val="44"/>
        </w:rPr>
      </w:pPr>
      <w:r>
        <w:rPr>
          <w:rFonts w:hint="eastAsia" w:ascii="方正小标宋简体" w:hAnsi="方正小标宋简体" w:eastAsia="方正小标宋简体" w:cs="方正小标宋简体"/>
          <w:b w:val="0"/>
          <w:bCs w:val="0"/>
          <w:spacing w:val="0"/>
          <w:w w:val="100"/>
          <w:sz w:val="44"/>
          <w:szCs w:val="44"/>
          <w:lang w:eastAsia="zh-CN"/>
        </w:rPr>
        <w:t>委员会</w:t>
      </w:r>
      <w:r>
        <w:rPr>
          <w:rFonts w:hint="eastAsia" w:ascii="方正小标宋简体" w:hAnsi="方正小标宋简体" w:eastAsia="方正小标宋简体" w:cs="方正小标宋简体"/>
          <w:b w:val="0"/>
          <w:bCs w:val="0"/>
          <w:spacing w:val="0"/>
          <w:w w:val="100"/>
          <w:sz w:val="44"/>
          <w:szCs w:val="44"/>
        </w:rPr>
        <w:t>人员名单</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both"/>
        <w:textAlignment w:val="auto"/>
        <w:rPr>
          <w:rFonts w:ascii="Times New Roman" w:hAnsi="Times New Roman" w:eastAsia="仿宋_GB2312" w:cs="Times New Roman"/>
          <w:spacing w:val="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sz w:val="32"/>
          <w:szCs w:val="32"/>
          <w:highlight w:val="none"/>
          <w:lang w:val="en-US" w:eastAsia="zh-CN"/>
        </w:rPr>
        <w:t>为保证</w:t>
      </w:r>
      <w:r>
        <w:rPr>
          <w:rFonts w:hint="default" w:ascii="仿宋_GB2312" w:hAnsi="仿宋_GB2312" w:eastAsia="仿宋_GB2312" w:cs="仿宋_GB2312"/>
          <w:bCs/>
          <w:spacing w:val="0"/>
          <w:w w:val="100"/>
          <w:sz w:val="32"/>
          <w:szCs w:val="32"/>
          <w:highlight w:val="none"/>
          <w:lang w:val="en-US" w:eastAsia="zh-CN"/>
        </w:rPr>
        <w:t>克什克腾旗2025年中国农民丰收节</w:t>
      </w:r>
      <w:r>
        <w:rPr>
          <w:rFonts w:hint="default" w:ascii="仿宋_GB2312" w:hAnsi="仿宋_GB2312" w:eastAsia="仿宋_GB2312" w:cs="仿宋_GB2312"/>
          <w:bCs/>
          <w:spacing w:val="0"/>
          <w:w w:val="100"/>
          <w:sz w:val="32"/>
          <w:szCs w:val="32"/>
          <w:highlight w:val="none"/>
        </w:rPr>
        <w:t>暨</w:t>
      </w:r>
      <w:r>
        <w:rPr>
          <w:rFonts w:hint="eastAsia" w:ascii="仿宋_GB2312" w:hAnsi="仿宋_GB2312" w:eastAsia="仿宋_GB2312" w:cs="仿宋_GB2312"/>
          <w:bCs/>
          <w:spacing w:val="0"/>
          <w:w w:val="100"/>
          <w:sz w:val="32"/>
          <w:szCs w:val="32"/>
          <w:highlight w:val="none"/>
          <w:lang w:val="en-US" w:eastAsia="zh-CN"/>
        </w:rPr>
        <w:t>达里湖旅游</w:t>
      </w:r>
      <w:r>
        <w:rPr>
          <w:rFonts w:hint="default" w:ascii="仿宋_GB2312" w:hAnsi="仿宋_GB2312" w:eastAsia="仿宋_GB2312" w:cs="仿宋_GB2312"/>
          <w:bCs/>
          <w:spacing w:val="0"/>
          <w:w w:val="100"/>
          <w:sz w:val="32"/>
          <w:szCs w:val="32"/>
          <w:highlight w:val="none"/>
        </w:rPr>
        <w:t>那达慕大会</w:t>
      </w:r>
      <w:r>
        <w:rPr>
          <w:rFonts w:hint="eastAsia" w:ascii="仿宋_GB2312" w:hAnsi="仿宋_GB2312" w:eastAsia="仿宋_GB2312" w:cs="仿宋_GB2312"/>
          <w:bCs/>
          <w:spacing w:val="0"/>
          <w:w w:val="100"/>
          <w:sz w:val="32"/>
          <w:szCs w:val="32"/>
          <w:highlight w:val="none"/>
        </w:rPr>
        <w:t>顺利召开，旗委、旗政府决定成立大会筹备委员会，全面负责各项工作的组织筹备工作，组成名单如下。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lang w:eastAsia="zh-CN"/>
        </w:rPr>
      </w:pPr>
      <w:r>
        <w:rPr>
          <w:rFonts w:hint="eastAsia" w:ascii="仿宋_GB2312" w:hAnsi="仿宋_GB2312" w:eastAsia="仿宋_GB2312" w:cs="仿宋_GB2312"/>
          <w:bCs/>
          <w:spacing w:val="0"/>
          <w:w w:val="100"/>
          <w:sz w:val="32"/>
          <w:szCs w:val="32"/>
          <w:highlight w:val="none"/>
          <w:lang w:val="en-US" w:eastAsia="zh-CN"/>
        </w:rPr>
        <w:t xml:space="preserve">组  </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长</w:t>
      </w:r>
      <w:r>
        <w:rPr>
          <w:rFonts w:hint="eastAsia" w:ascii="仿宋_GB2312" w:hAnsi="仿宋_GB2312" w:eastAsia="仿宋_GB2312" w:cs="仿宋_GB2312"/>
          <w:bCs/>
          <w:spacing w:val="0"/>
          <w:w w:val="100"/>
          <w:sz w:val="32"/>
          <w:szCs w:val="32"/>
          <w:highlight w:val="none"/>
        </w:rPr>
        <w:t>：</w:t>
      </w:r>
      <w:r>
        <w:rPr>
          <w:rFonts w:hint="eastAsia" w:ascii="仿宋_GB2312" w:hAnsi="仿宋_GB2312" w:eastAsia="仿宋_GB2312" w:cs="仿宋_GB2312"/>
          <w:bCs/>
          <w:spacing w:val="0"/>
          <w:w w:val="100"/>
          <w:kern w:val="0"/>
          <w:sz w:val="32"/>
          <w:szCs w:val="32"/>
          <w:highlight w:val="none"/>
          <w:fitText w:val="960" w:id="414591494"/>
          <w:lang w:val="en-US" w:eastAsia="zh-CN"/>
        </w:rPr>
        <w:t>李百川</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旗委副书记、政法委书记</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rPr>
        <w:t>副</w:t>
      </w:r>
      <w:r>
        <w:rPr>
          <w:rFonts w:hint="eastAsia" w:ascii="仿宋_GB2312" w:hAnsi="仿宋_GB2312" w:eastAsia="仿宋_GB2312" w:cs="仿宋_GB2312"/>
          <w:bCs/>
          <w:spacing w:val="0"/>
          <w:w w:val="100"/>
          <w:sz w:val="32"/>
          <w:szCs w:val="32"/>
          <w:highlight w:val="none"/>
          <w:lang w:val="en-US" w:eastAsia="zh-CN"/>
        </w:rPr>
        <w:t xml:space="preserve"> 组 长</w:t>
      </w:r>
      <w:r>
        <w:rPr>
          <w:rFonts w:hint="eastAsia" w:ascii="仿宋_GB2312" w:hAnsi="仿宋_GB2312" w:eastAsia="仿宋_GB2312" w:cs="仿宋_GB2312"/>
          <w:bCs/>
          <w:spacing w:val="0"/>
          <w:w w:val="100"/>
          <w:sz w:val="32"/>
          <w:szCs w:val="32"/>
          <w:highlight w:val="none"/>
        </w:rPr>
        <w:t>：</w:t>
      </w:r>
      <w:r>
        <w:rPr>
          <w:rFonts w:hint="eastAsia" w:ascii="仿宋_GB2312" w:hAnsi="仿宋_GB2312" w:eastAsia="仿宋_GB2312" w:cs="仿宋_GB2312"/>
          <w:bCs/>
          <w:spacing w:val="0"/>
          <w:w w:val="100"/>
          <w:sz w:val="32"/>
          <w:szCs w:val="32"/>
          <w:highlight w:val="none"/>
          <w:lang w:val="en-US" w:eastAsia="zh-CN"/>
        </w:rPr>
        <w:t>岳  炜</w:t>
      </w:r>
      <w:r>
        <w:rPr>
          <w:rFonts w:hint="eastAsia" w:ascii="仿宋_GB2312" w:hAnsi="仿宋_GB2312" w:eastAsia="仿宋_GB2312" w:cs="仿宋_GB2312"/>
          <w:bCs/>
          <w:spacing w:val="0"/>
          <w:w w:val="100"/>
          <w:sz w:val="32"/>
          <w:szCs w:val="32"/>
          <w:highlight w:val="none"/>
          <w:lang w:val="en-US" w:eastAsia="zh-CN"/>
        </w:rPr>
        <w:tab/>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旗人民政府</w:t>
      </w:r>
      <w:r>
        <w:rPr>
          <w:rFonts w:hint="eastAsia" w:ascii="仿宋_GB2312" w:hAnsi="仿宋_GB2312" w:eastAsia="仿宋_GB2312" w:cs="仿宋_GB2312"/>
          <w:bCs/>
          <w:spacing w:val="0"/>
          <w:w w:val="100"/>
          <w:sz w:val="32"/>
          <w:szCs w:val="32"/>
          <w:highlight w:val="none"/>
          <w:lang w:val="en-US" w:eastAsia="zh-CN"/>
        </w:rPr>
        <w:t>副旗长</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sz w:val="32"/>
          <w:szCs w:val="32"/>
          <w:highlight w:val="none"/>
        </w:rPr>
        <w:t xml:space="preserve">成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员：</w:t>
      </w:r>
      <w:r>
        <w:rPr>
          <w:rFonts w:hint="eastAsia" w:ascii="仿宋_GB2312" w:hAnsi="仿宋_GB2312" w:eastAsia="仿宋_GB2312" w:cs="仿宋_GB2312"/>
          <w:bCs/>
          <w:spacing w:val="0"/>
          <w:w w:val="100"/>
          <w:kern w:val="0"/>
          <w:sz w:val="32"/>
          <w:szCs w:val="32"/>
          <w:highlight w:val="none"/>
          <w:fitText w:val="960" w:id="200096441"/>
          <w:lang w:val="en-US" w:eastAsia="zh-CN"/>
        </w:rPr>
        <w:t>金晓磊</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旗人民政府办公室主任</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303902287"/>
        </w:rPr>
        <w:t>刘武立</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旗农牧局局长</w:t>
      </w:r>
    </w:p>
    <w:p>
      <w:pPr>
        <w:keepNext w:val="0"/>
        <w:keepLines w:val="0"/>
        <w:pageBreakBefore w:val="0"/>
        <w:widowControl w:val="0"/>
        <w:kinsoku/>
        <w:wordWrap/>
        <w:overflowPunct/>
        <w:topLinePunct w:val="0"/>
        <w:autoSpaceDE/>
        <w:autoSpaceDN/>
        <w:bidi w:val="0"/>
        <w:adjustRightInd/>
        <w:snapToGrid/>
        <w:spacing w:line="600" w:lineRule="exact"/>
        <w:ind w:firstLine="2244" w:firstLineChars="12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1"/>
          <w:w w:val="58"/>
          <w:kern w:val="0"/>
          <w:sz w:val="32"/>
          <w:szCs w:val="32"/>
          <w:highlight w:val="none"/>
          <w:fitText w:val="1120" w:id="1136926470"/>
          <w:lang w:val="en-US" w:eastAsia="zh-CN"/>
        </w:rPr>
        <w:t>乌云通嘎拉</w:t>
      </w:r>
      <w:r>
        <w:rPr>
          <w:rFonts w:hint="eastAsia" w:ascii="仿宋_GB2312" w:hAnsi="仿宋_GB2312" w:eastAsia="仿宋_GB2312" w:cs="仿宋_GB2312"/>
          <w:bCs/>
          <w:spacing w:val="0"/>
          <w:w w:val="58"/>
          <w:kern w:val="0"/>
          <w:sz w:val="32"/>
          <w:szCs w:val="32"/>
          <w:highlight w:val="none"/>
          <w:fitText w:val="1120" w:id="1136926470"/>
          <w:lang w:val="en-US" w:eastAsia="zh-CN"/>
        </w:rPr>
        <w:t>嘎</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达日罕乌拉苏木</w:t>
      </w:r>
      <w:r>
        <w:rPr>
          <w:rFonts w:hint="eastAsia" w:ascii="仿宋_GB2312" w:hAnsi="仿宋_GB2312" w:eastAsia="仿宋_GB2312" w:cs="仿宋_GB2312"/>
          <w:bCs/>
          <w:spacing w:val="0"/>
          <w:w w:val="100"/>
          <w:sz w:val="32"/>
          <w:szCs w:val="32"/>
          <w:highlight w:val="none"/>
        </w:rPr>
        <w:t>党委书记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919688654"/>
          <w:lang w:eastAsia="zh-CN"/>
        </w:rPr>
        <w:t>谷国民</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旗财政局局长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color w:val="000000"/>
          <w:spacing w:val="0"/>
          <w:w w:val="100"/>
          <w:kern w:val="0"/>
          <w:sz w:val="32"/>
          <w:szCs w:val="32"/>
          <w:highlight w:val="none"/>
          <w:lang w:bidi="ar"/>
        </w:rPr>
      </w:pPr>
      <w:r>
        <w:rPr>
          <w:rFonts w:hint="eastAsia" w:ascii="仿宋_GB2312" w:hAnsi="仿宋_GB2312" w:eastAsia="仿宋_GB2312" w:cs="仿宋_GB2312"/>
          <w:color w:val="000000"/>
          <w:spacing w:val="0"/>
          <w:w w:val="100"/>
          <w:kern w:val="0"/>
          <w:sz w:val="32"/>
          <w:szCs w:val="32"/>
          <w:highlight w:val="none"/>
          <w:fitText w:val="960" w:id="1447446167"/>
          <w:lang w:eastAsia="zh-CN" w:bidi="ar"/>
        </w:rPr>
        <w:t>吕海明</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旗卫健委主任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kern w:val="0"/>
          <w:sz w:val="32"/>
          <w:szCs w:val="32"/>
          <w:highlight w:val="none"/>
          <w:fitText w:val="960" w:id="1476797410"/>
          <w:lang w:eastAsia="zh-CN"/>
        </w:rPr>
        <w:t>王</w:t>
      </w:r>
      <w:r>
        <w:rPr>
          <w:rFonts w:hint="eastAsia" w:ascii="仿宋_GB2312" w:hAnsi="仿宋_GB2312" w:eastAsia="仿宋_GB2312" w:cs="仿宋_GB2312"/>
          <w:bCs/>
          <w:spacing w:val="0"/>
          <w:w w:val="100"/>
          <w:kern w:val="0"/>
          <w:sz w:val="32"/>
          <w:szCs w:val="32"/>
          <w:highlight w:val="none"/>
          <w:fitText w:val="960" w:id="1476797410"/>
          <w:lang w:val="en-US" w:eastAsia="zh-CN"/>
        </w:rPr>
        <w:t xml:space="preserve">  </w:t>
      </w:r>
      <w:r>
        <w:rPr>
          <w:rFonts w:hint="eastAsia" w:ascii="仿宋_GB2312" w:hAnsi="仿宋_GB2312" w:eastAsia="仿宋_GB2312" w:cs="仿宋_GB2312"/>
          <w:bCs/>
          <w:spacing w:val="0"/>
          <w:w w:val="100"/>
          <w:kern w:val="0"/>
          <w:sz w:val="32"/>
          <w:szCs w:val="32"/>
          <w:highlight w:val="none"/>
          <w:fitText w:val="960" w:id="1476797410"/>
          <w:lang w:eastAsia="zh-CN"/>
        </w:rPr>
        <w:t>迪</w:t>
      </w:r>
      <w:r>
        <w:rPr>
          <w:rFonts w:hint="eastAsia" w:ascii="仿宋_GB2312" w:hAnsi="仿宋_GB2312" w:eastAsia="仿宋_GB2312" w:cs="仿宋_GB2312"/>
          <w:bCs/>
          <w:spacing w:val="0"/>
          <w:w w:val="100"/>
          <w:sz w:val="32"/>
          <w:szCs w:val="32"/>
          <w:highlight w:val="none"/>
          <w:lang w:val="en-US" w:eastAsia="zh-CN"/>
        </w:rPr>
        <w:t xml:space="preserve">     旗市场监管局局长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240034273"/>
        </w:rPr>
        <w:t>代广岳</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旗文旅体局局长</w:t>
      </w:r>
    </w:p>
    <w:p>
      <w:pPr>
        <w:keepNext w:val="0"/>
        <w:keepLines w:val="0"/>
        <w:pageBreakBefore w:val="0"/>
        <w:widowControl w:val="0"/>
        <w:kinsoku/>
        <w:wordWrap/>
        <w:overflowPunct/>
        <w:topLinePunct w:val="0"/>
        <w:autoSpaceDE/>
        <w:autoSpaceDN/>
        <w:bidi w:val="0"/>
        <w:adjustRightInd/>
        <w:snapToGrid/>
        <w:spacing w:line="600" w:lineRule="exact"/>
        <w:ind w:firstLine="2260" w:firstLineChars="10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1"/>
          <w:w w:val="70"/>
          <w:kern w:val="0"/>
          <w:sz w:val="32"/>
          <w:szCs w:val="32"/>
          <w:highlight w:val="none"/>
          <w:fitText w:val="1120" w:id="948380600"/>
          <w:lang w:eastAsia="zh-CN"/>
        </w:rPr>
        <w:t>哈斯额尔</w:t>
      </w:r>
      <w:r>
        <w:rPr>
          <w:rFonts w:hint="eastAsia" w:ascii="仿宋_GB2312" w:hAnsi="仿宋_GB2312" w:eastAsia="仿宋_GB2312" w:cs="仿宋_GB2312"/>
          <w:bCs/>
          <w:spacing w:val="0"/>
          <w:w w:val="70"/>
          <w:kern w:val="0"/>
          <w:sz w:val="32"/>
          <w:szCs w:val="32"/>
          <w:highlight w:val="none"/>
          <w:fitText w:val="1120" w:id="948380600"/>
          <w:lang w:eastAsia="zh-CN"/>
        </w:rPr>
        <w:t>敦</w:t>
      </w:r>
      <w:r>
        <w:rPr>
          <w:rFonts w:hint="eastAsia" w:ascii="仿宋_GB2312" w:hAnsi="仿宋_GB2312" w:eastAsia="仿宋_GB2312" w:cs="仿宋_GB2312"/>
          <w:bCs/>
          <w:spacing w:val="136"/>
          <w:w w:val="100"/>
          <w:kern w:val="0"/>
          <w:sz w:val="32"/>
          <w:szCs w:val="32"/>
          <w:highlight w:val="none"/>
          <w:fitText w:val="432" w:id="1164138902"/>
          <w:lang w:val="en-US" w:eastAsia="zh-CN"/>
        </w:rPr>
        <w:t xml:space="preserve"> </w:t>
      </w:r>
      <w:r>
        <w:rPr>
          <w:rFonts w:hint="eastAsia" w:ascii="仿宋_GB2312" w:hAnsi="仿宋_GB2312" w:eastAsia="仿宋_GB2312" w:cs="仿宋_GB2312"/>
          <w:bCs/>
          <w:kern w:val="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旗民委主任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867910335"/>
          <w:lang w:eastAsia="zh-CN"/>
        </w:rPr>
        <w:t>张瑞成</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旗委宣传部副部长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661410495"/>
        </w:rPr>
        <w:t>杨天宇</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旗公安局副局长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bCs/>
          <w:spacing w:val="0"/>
          <w:w w:val="100"/>
          <w:kern w:val="0"/>
          <w:sz w:val="32"/>
          <w:szCs w:val="32"/>
          <w:highlight w:val="none"/>
          <w:fitText w:val="960" w:id="1569852252"/>
          <w:lang w:val="en-US" w:eastAsia="zh-CN"/>
        </w:rPr>
        <w:t>左相明</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旗农牧局副局长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kern w:val="0"/>
          <w:sz w:val="32"/>
          <w:szCs w:val="32"/>
          <w:highlight w:val="none"/>
          <w:fitText w:val="960" w:id="812674713"/>
          <w:lang w:val="en-US" w:eastAsia="zh-CN"/>
        </w:rPr>
      </w:pPr>
      <w:r>
        <w:rPr>
          <w:rFonts w:hint="eastAsia" w:ascii="仿宋_GB2312" w:hAnsi="仿宋_GB2312" w:eastAsia="仿宋_GB2312" w:cs="仿宋_GB2312"/>
          <w:bCs/>
          <w:spacing w:val="0"/>
          <w:w w:val="100"/>
          <w:kern w:val="0"/>
          <w:sz w:val="32"/>
          <w:szCs w:val="32"/>
          <w:highlight w:val="none"/>
          <w:fitText w:val="960" w:id="1271218442"/>
          <w:lang w:val="en-US" w:eastAsia="zh-CN"/>
        </w:rPr>
        <w:t>张希武</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旗农牧局副局长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kern w:val="0"/>
          <w:sz w:val="32"/>
          <w:szCs w:val="32"/>
          <w:highlight w:val="none"/>
          <w:fitText w:val="960" w:id="1000210912"/>
          <w:lang w:val="en-US" w:eastAsia="zh-CN"/>
        </w:rPr>
        <w:t>高  原</w:t>
      </w:r>
      <w:r>
        <w:rPr>
          <w:rFonts w:hint="eastAsia" w:ascii="仿宋_GB2312" w:hAnsi="仿宋_GB2312" w:eastAsia="仿宋_GB2312" w:cs="仿宋_GB2312"/>
          <w:bCs/>
          <w:spacing w:val="0"/>
          <w:w w:val="100"/>
          <w:sz w:val="32"/>
          <w:szCs w:val="32"/>
          <w:highlight w:val="none"/>
          <w:lang w:val="en-US" w:eastAsia="zh-CN"/>
        </w:rPr>
        <w:tab/>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旗农牧局副局长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561585509"/>
          <w:lang w:val="en-US" w:eastAsia="zh-CN"/>
        </w:rPr>
        <w:t>高  翔</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旗农牧局副局长</w:t>
      </w:r>
    </w:p>
    <w:p>
      <w:pPr>
        <w:keepNext w:val="0"/>
        <w:keepLines w:val="0"/>
        <w:pageBreakBefore w:val="0"/>
        <w:widowControl w:val="0"/>
        <w:tabs>
          <w:tab w:val="left" w:pos="4123"/>
        </w:tabs>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kern w:val="0"/>
          <w:sz w:val="32"/>
          <w:szCs w:val="32"/>
          <w:highlight w:val="none"/>
          <w:fitText w:val="960" w:id="25187767"/>
          <w:lang w:val="en-US" w:eastAsia="zh-CN"/>
        </w:rPr>
        <w:t>吴  静</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农牧技术推广中心</w:t>
      </w:r>
      <w:r>
        <w:rPr>
          <w:rFonts w:hint="eastAsia" w:ascii="仿宋_GB2312" w:hAnsi="仿宋_GB2312" w:eastAsia="仿宋_GB2312" w:cs="仿宋_GB2312"/>
          <w:bCs/>
          <w:spacing w:val="0"/>
          <w:w w:val="100"/>
          <w:sz w:val="32"/>
          <w:szCs w:val="32"/>
          <w:highlight w:val="none"/>
          <w:lang w:eastAsia="zh-CN"/>
        </w:rPr>
        <w:t>主任</w:t>
      </w:r>
    </w:p>
    <w:p>
      <w:pPr>
        <w:keepNext w:val="0"/>
        <w:keepLines w:val="0"/>
        <w:pageBreakBefore w:val="0"/>
        <w:widowControl w:val="0"/>
        <w:tabs>
          <w:tab w:val="left" w:pos="4123"/>
        </w:tabs>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20"/>
          <w:w w:val="100"/>
          <w:sz w:val="32"/>
          <w:szCs w:val="32"/>
          <w:highlight w:val="none"/>
          <w:lang w:val="en-US" w:eastAsia="zh-CN"/>
        </w:rPr>
      </w:pPr>
      <w:r>
        <w:rPr>
          <w:rFonts w:hint="eastAsia" w:ascii="仿宋_GB2312" w:hAnsi="仿宋_GB2312" w:eastAsia="仿宋_GB2312" w:cs="仿宋_GB2312"/>
          <w:bCs/>
          <w:spacing w:val="0"/>
          <w:w w:val="100"/>
          <w:kern w:val="0"/>
          <w:sz w:val="32"/>
          <w:szCs w:val="32"/>
          <w:highlight w:val="none"/>
          <w:fitText w:val="960" w:id="1986217675"/>
          <w:lang w:val="en-US" w:eastAsia="zh-CN"/>
        </w:rPr>
        <w:t>哈  萨</w:t>
      </w:r>
      <w:r>
        <w:rPr>
          <w:rFonts w:hint="eastAsia" w:ascii="仿宋_GB2312" w:hAnsi="仿宋_GB2312" w:eastAsia="仿宋_GB2312" w:cs="仿宋_GB2312"/>
          <w:bCs/>
          <w:kern w:val="0"/>
          <w:sz w:val="32"/>
          <w:szCs w:val="32"/>
          <w:highlight w:val="none"/>
          <w:lang w:val="en-US" w:eastAsia="zh-CN"/>
        </w:rPr>
        <w:t xml:space="preserve">     </w:t>
      </w:r>
      <w:r>
        <w:rPr>
          <w:rFonts w:hint="eastAsia" w:ascii="仿宋_GB2312" w:hAnsi="仿宋_GB2312" w:eastAsia="仿宋_GB2312" w:cs="仿宋_GB2312"/>
          <w:bCs/>
          <w:spacing w:val="-20"/>
          <w:w w:val="100"/>
          <w:sz w:val="32"/>
          <w:szCs w:val="32"/>
          <w:highlight w:val="none"/>
        </w:rPr>
        <w:t>旗农业综合行政执法大队</w:t>
      </w:r>
      <w:r>
        <w:rPr>
          <w:rFonts w:hint="eastAsia" w:ascii="仿宋_GB2312" w:hAnsi="仿宋_GB2312" w:eastAsia="仿宋_GB2312" w:cs="仿宋_GB2312"/>
          <w:bCs/>
          <w:spacing w:val="-20"/>
          <w:w w:val="100"/>
          <w:sz w:val="32"/>
          <w:szCs w:val="32"/>
          <w:highlight w:val="none"/>
          <w:lang w:eastAsia="zh-CN"/>
        </w:rPr>
        <w:t>副大队长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780606689"/>
        </w:rPr>
        <w:t>赵俊刚</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旗融媒体中心副主任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20"/>
          <w:w w:val="100"/>
          <w:sz w:val="32"/>
          <w:szCs w:val="32"/>
          <w:highlight w:val="none"/>
        </w:rPr>
      </w:pPr>
      <w:r>
        <w:rPr>
          <w:rFonts w:hint="eastAsia" w:ascii="仿宋_GB2312" w:hAnsi="仿宋_GB2312" w:eastAsia="仿宋_GB2312" w:cs="仿宋_GB2312"/>
          <w:bCs/>
          <w:kern w:val="0"/>
          <w:sz w:val="32"/>
          <w:szCs w:val="32"/>
          <w:highlight w:val="none"/>
          <w:lang w:eastAsia="zh-CN"/>
        </w:rPr>
        <w:t>董清宇</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20"/>
          <w:w w:val="100"/>
          <w:sz w:val="32"/>
          <w:szCs w:val="32"/>
          <w:highlight w:val="none"/>
          <w:lang w:eastAsia="zh-CN"/>
        </w:rPr>
        <w:t>国网克什克腾旗供电公司副</w:t>
      </w:r>
      <w:r>
        <w:rPr>
          <w:rFonts w:hint="eastAsia" w:ascii="仿宋_GB2312" w:hAnsi="仿宋_GB2312" w:eastAsia="仿宋_GB2312" w:cs="仿宋_GB2312"/>
          <w:bCs/>
          <w:spacing w:val="-20"/>
          <w:w w:val="100"/>
          <w:sz w:val="32"/>
          <w:szCs w:val="32"/>
          <w:highlight w:val="none"/>
        </w:rPr>
        <w:t>总经理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468728670"/>
        </w:rPr>
        <w:t>李文超</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达来诺日镇人民政府镇长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875642791"/>
          <w:lang w:eastAsia="zh-CN"/>
        </w:rPr>
        <w:t>孙建东</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巴彦查干苏木政府苏木达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227253687"/>
          <w:lang w:eastAsia="zh-CN"/>
        </w:rPr>
        <w:t>姜天龙</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90"/>
          <w:sz w:val="32"/>
          <w:szCs w:val="32"/>
          <w:highlight w:val="none"/>
        </w:rPr>
        <w:t>达日罕乌拉苏木政府苏木达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39158150"/>
          <w:lang w:val="en-US" w:eastAsia="zh-CN"/>
        </w:rPr>
        <w:t>王成君</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乌兰布统苏木政府苏木达</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575288954"/>
        </w:rPr>
        <w:t>王  敏</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浩来呼热苏木政府苏木达</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576334960"/>
        </w:rPr>
        <w:t>李佳琦</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经棚镇政府镇长</w:t>
      </w:r>
    </w:p>
    <w:p>
      <w:pPr>
        <w:keepNext w:val="0"/>
        <w:keepLines w:val="0"/>
        <w:pageBreakBefore w:val="0"/>
        <w:widowControl w:val="0"/>
        <w:kinsoku/>
        <w:wordWrap/>
        <w:overflowPunct/>
        <w:topLinePunct w:val="0"/>
        <w:autoSpaceDE/>
        <w:autoSpaceDN/>
        <w:bidi w:val="0"/>
        <w:adjustRightInd/>
        <w:snapToGrid/>
        <w:spacing w:line="600" w:lineRule="exact"/>
        <w:ind w:firstLine="2160" w:firstLineChars="9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75"/>
          <w:kern w:val="0"/>
          <w:sz w:val="32"/>
          <w:szCs w:val="32"/>
          <w:highlight w:val="none"/>
          <w:fitText w:val="960" w:id="1802312237"/>
          <w:lang w:eastAsia="zh-CN"/>
        </w:rPr>
        <w:t>昭日格图</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同兴镇政府镇长</w:t>
      </w:r>
    </w:p>
    <w:p>
      <w:pPr>
        <w:keepNext w:val="0"/>
        <w:keepLines w:val="0"/>
        <w:pageBreakBefore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0"/>
          <w:w w:val="100"/>
          <w:kern w:val="0"/>
          <w:sz w:val="32"/>
          <w:szCs w:val="32"/>
          <w:highlight w:val="none"/>
          <w:fitText w:val="960" w:id="1748647220"/>
        </w:rPr>
        <w:t>杨雯昊</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z w:val="32"/>
          <w:szCs w:val="32"/>
          <w:highlight w:val="none"/>
        </w:rPr>
        <w:t>宇宙地镇政府镇长</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0"/>
          <w:w w:val="100"/>
          <w:kern w:val="0"/>
          <w:sz w:val="32"/>
          <w:szCs w:val="32"/>
          <w:highlight w:val="none"/>
          <w:fitText w:val="960" w:id="639726410"/>
          <w:lang w:val="en-US" w:eastAsia="zh-CN"/>
        </w:rPr>
        <w:t>李国鹏</w:t>
      </w:r>
      <w:r>
        <w:rPr>
          <w:rFonts w:hint="eastAsia" w:ascii="仿宋_GB2312" w:hAnsi="仿宋_GB2312" w:eastAsia="仿宋_GB2312" w:cs="仿宋_GB2312"/>
          <w:bCs/>
          <w:spacing w:val="0"/>
          <w:w w:val="100"/>
          <w:sz w:val="32"/>
          <w:szCs w:val="32"/>
          <w:highlight w:val="none"/>
          <w:lang w:val="en-US" w:eastAsia="zh-CN"/>
        </w:rPr>
        <w:t xml:space="preserve">     万合永</w:t>
      </w:r>
      <w:r>
        <w:rPr>
          <w:rFonts w:hint="eastAsia" w:ascii="仿宋_GB2312" w:hAnsi="仿宋_GB2312" w:eastAsia="仿宋_GB2312" w:cs="仿宋_GB2312"/>
          <w:bCs/>
          <w:sz w:val="32"/>
          <w:szCs w:val="32"/>
          <w:highlight w:val="none"/>
        </w:rPr>
        <w:t>镇政府镇长</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1308977210"/>
          <w:lang w:val="en-US" w:eastAsia="zh-CN"/>
        </w:rPr>
        <w:t>陈国民</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土城子镇政府镇长</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kern w:val="0"/>
          <w:sz w:val="32"/>
          <w:szCs w:val="32"/>
          <w:highlight w:val="none"/>
          <w:fitText w:val="960" w:id="613098642"/>
          <w:lang w:eastAsia="zh-CN"/>
        </w:rPr>
        <w:t>康文通</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芝瑞镇政府镇长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lang w:eastAsia="zh-CN"/>
        </w:rPr>
      </w:pPr>
      <w:r>
        <w:rPr>
          <w:rFonts w:hint="eastAsia" w:ascii="仿宋_GB2312" w:hAnsi="仿宋_GB2312" w:eastAsia="仿宋_GB2312" w:cs="仿宋_GB2312"/>
          <w:bCs/>
          <w:spacing w:val="0"/>
          <w:w w:val="100"/>
          <w:kern w:val="0"/>
          <w:sz w:val="32"/>
          <w:szCs w:val="32"/>
          <w:highlight w:val="none"/>
          <w:fitText w:val="960" w:id="758581107"/>
          <w:lang w:eastAsia="zh-CN"/>
        </w:rPr>
        <w:t>王卫利</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红山子乡政府</w:t>
      </w:r>
      <w:r>
        <w:rPr>
          <w:rFonts w:hint="eastAsia" w:ascii="仿宋_GB2312" w:hAnsi="仿宋_GB2312" w:eastAsia="仿宋_GB2312" w:cs="仿宋_GB2312"/>
          <w:bCs/>
          <w:spacing w:val="0"/>
          <w:w w:val="100"/>
          <w:sz w:val="32"/>
          <w:szCs w:val="32"/>
          <w:highlight w:val="none"/>
          <w:lang w:eastAsia="zh-CN"/>
        </w:rPr>
        <w:t>乡长</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sz w:val="32"/>
          <w:szCs w:val="32"/>
          <w:highlight w:val="none"/>
          <w:lang w:eastAsia="zh-CN"/>
        </w:rPr>
        <w:t>王长发</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新开地乡政府乡长</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sz w:val="32"/>
          <w:szCs w:val="32"/>
          <w:highlight w:val="none"/>
        </w:rPr>
        <w:t>筹备</w:t>
      </w:r>
      <w:r>
        <w:rPr>
          <w:rFonts w:hint="eastAsia" w:ascii="仿宋_GB2312" w:hAnsi="仿宋_GB2312" w:eastAsia="仿宋_GB2312" w:cs="仿宋_GB2312"/>
          <w:bCs/>
          <w:spacing w:val="0"/>
          <w:w w:val="100"/>
          <w:sz w:val="32"/>
          <w:szCs w:val="32"/>
          <w:highlight w:val="none"/>
          <w:lang w:eastAsia="zh-CN"/>
        </w:rPr>
        <w:t>委员会</w:t>
      </w:r>
      <w:r>
        <w:rPr>
          <w:rFonts w:hint="eastAsia" w:ascii="仿宋_GB2312" w:hAnsi="仿宋_GB2312" w:eastAsia="仿宋_GB2312" w:cs="仿宋_GB2312"/>
          <w:bCs/>
          <w:spacing w:val="0"/>
          <w:w w:val="100"/>
          <w:sz w:val="32"/>
          <w:szCs w:val="32"/>
          <w:highlight w:val="none"/>
        </w:rPr>
        <w:t>下设办公室，办公室主任由刘武立、</w:t>
      </w:r>
      <w:r>
        <w:rPr>
          <w:rFonts w:hint="eastAsia" w:ascii="仿宋_GB2312" w:hAnsi="仿宋_GB2312" w:eastAsia="仿宋_GB2312" w:cs="仿宋_GB2312"/>
          <w:spacing w:val="0"/>
          <w:w w:val="100"/>
          <w:sz w:val="32"/>
          <w:szCs w:val="32"/>
          <w:highlight w:val="none"/>
          <w:lang w:val="en-US" w:eastAsia="zh-CN"/>
        </w:rPr>
        <w:t>苏日嘎拉图</w:t>
      </w:r>
      <w:r>
        <w:rPr>
          <w:rFonts w:hint="eastAsia" w:ascii="仿宋_GB2312" w:hAnsi="仿宋_GB2312" w:eastAsia="仿宋_GB2312" w:cs="仿宋_GB2312"/>
          <w:spacing w:val="0"/>
          <w:w w:val="100"/>
          <w:sz w:val="32"/>
          <w:szCs w:val="32"/>
          <w:highlight w:val="none"/>
        </w:rPr>
        <w:t>兼</w:t>
      </w:r>
      <w:r>
        <w:rPr>
          <w:rFonts w:hint="eastAsia" w:ascii="仿宋_GB2312" w:hAnsi="仿宋_GB2312" w:eastAsia="仿宋_GB2312" w:cs="仿宋_GB2312"/>
          <w:bCs/>
          <w:spacing w:val="0"/>
          <w:w w:val="100"/>
          <w:sz w:val="32"/>
          <w:szCs w:val="32"/>
          <w:highlight w:val="none"/>
        </w:rPr>
        <w:t>任。办公室主要负责制定</w:t>
      </w:r>
      <w:r>
        <w:rPr>
          <w:rFonts w:hint="eastAsia" w:ascii="仿宋_GB2312" w:hAnsi="仿宋_GB2312" w:eastAsia="仿宋_GB2312" w:cs="仿宋_GB2312"/>
          <w:spacing w:val="0"/>
          <w:w w:val="100"/>
          <w:sz w:val="32"/>
          <w:szCs w:val="32"/>
          <w:highlight w:val="none"/>
        </w:rPr>
        <w:t>活动</w:t>
      </w:r>
      <w:r>
        <w:rPr>
          <w:rFonts w:hint="eastAsia" w:ascii="仿宋_GB2312" w:hAnsi="仿宋_GB2312" w:eastAsia="仿宋_GB2312" w:cs="仿宋_GB2312"/>
          <w:bCs/>
          <w:spacing w:val="0"/>
          <w:w w:val="100"/>
          <w:sz w:val="32"/>
          <w:szCs w:val="32"/>
          <w:highlight w:val="none"/>
        </w:rPr>
        <w:t>具体操作方案，统筹协调大会各项事宜。领导小组下设综合协调组、会务组、宣传报道组</w:t>
      </w:r>
      <w:r>
        <w:rPr>
          <w:rFonts w:hint="eastAsia" w:ascii="仿宋_GB2312" w:hAnsi="仿宋_GB2312" w:eastAsia="仿宋_GB2312" w:cs="仿宋_GB2312"/>
          <w:bCs/>
          <w:spacing w:val="0"/>
          <w:w w:val="100"/>
          <w:sz w:val="32"/>
          <w:szCs w:val="32"/>
          <w:highlight w:val="none"/>
          <w:lang w:eastAsia="zh-CN"/>
        </w:rPr>
        <w:t>等</w:t>
      </w:r>
      <w:r>
        <w:rPr>
          <w:rFonts w:hint="eastAsia" w:ascii="仿宋_GB2312" w:hAnsi="仿宋_GB2312" w:eastAsia="仿宋_GB2312" w:cs="仿宋_GB2312"/>
          <w:bCs/>
          <w:spacing w:val="0"/>
          <w:w w:val="100"/>
          <w:sz w:val="32"/>
          <w:szCs w:val="32"/>
          <w:highlight w:val="none"/>
          <w:lang w:val="en-US" w:eastAsia="zh-CN"/>
        </w:rPr>
        <w:t>15</w:t>
      </w:r>
      <w:r>
        <w:rPr>
          <w:rFonts w:hint="eastAsia" w:ascii="仿宋_GB2312" w:hAnsi="仿宋_GB2312" w:eastAsia="仿宋_GB2312" w:cs="仿宋_GB2312"/>
          <w:bCs/>
          <w:spacing w:val="0"/>
          <w:w w:val="100"/>
          <w:sz w:val="32"/>
          <w:szCs w:val="32"/>
          <w:highlight w:val="none"/>
        </w:rPr>
        <w:t>个工作</w:t>
      </w:r>
      <w:r>
        <w:rPr>
          <w:rFonts w:hint="eastAsia" w:ascii="仿宋_GB2312" w:hAnsi="仿宋_GB2312" w:eastAsia="仿宋_GB2312" w:cs="仿宋_GB2312"/>
          <w:bCs/>
          <w:spacing w:val="0"/>
          <w:w w:val="100"/>
          <w:sz w:val="32"/>
          <w:szCs w:val="32"/>
          <w:highlight w:val="none"/>
          <w:lang w:eastAsia="zh-CN"/>
        </w:rPr>
        <w:t>组</w:t>
      </w:r>
      <w:r>
        <w:rPr>
          <w:rFonts w:hint="eastAsia" w:ascii="仿宋_GB2312" w:hAnsi="仿宋_GB2312" w:eastAsia="仿宋_GB2312" w:cs="仿宋_GB2312"/>
          <w:bCs/>
          <w:spacing w:val="0"/>
          <w:w w:val="100"/>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黑体" w:hAnsi="黑体" w:eastAsia="黑体" w:cs="黑体"/>
          <w:color w:val="000000"/>
          <w:spacing w:val="0"/>
          <w:w w:val="100"/>
          <w:kern w:val="0"/>
          <w:sz w:val="32"/>
          <w:szCs w:val="32"/>
          <w:highlight w:val="none"/>
          <w:lang w:bidi="ar"/>
        </w:rPr>
        <w:t>一、综合协调组</w:t>
      </w:r>
      <w:r>
        <w:rPr>
          <w:rFonts w:hint="eastAsia" w:ascii="仿宋_GB2312" w:hAnsi="仿宋_GB2312" w:eastAsia="仿宋_GB2312" w:cs="仿宋_GB2312"/>
          <w:color w:val="000000"/>
          <w:spacing w:val="0"/>
          <w:w w:val="100"/>
          <w:kern w:val="0"/>
          <w:sz w:val="32"/>
          <w:szCs w:val="32"/>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长：</w:t>
      </w:r>
      <w:r>
        <w:rPr>
          <w:rFonts w:hint="eastAsia" w:ascii="仿宋_GB2312" w:hAnsi="仿宋_GB2312" w:eastAsia="仿宋_GB2312" w:cs="仿宋_GB2312"/>
          <w:bCs/>
          <w:spacing w:val="0"/>
          <w:w w:val="100"/>
          <w:sz w:val="32"/>
          <w:szCs w:val="32"/>
          <w:highlight w:val="none"/>
          <w:lang w:val="en-US" w:eastAsia="zh-CN"/>
        </w:rPr>
        <w:t>金晓磊</w:t>
      </w:r>
      <w:r>
        <w:rPr>
          <w:rFonts w:hint="eastAsia" w:ascii="仿宋_GB2312" w:hAnsi="仿宋_GB2312" w:eastAsia="仿宋_GB2312" w:cs="仿宋_GB2312"/>
          <w:spacing w:val="0"/>
          <w:w w:val="100"/>
          <w:sz w:val="32"/>
          <w:szCs w:val="32"/>
          <w:highlight w:val="none"/>
        </w:rPr>
        <w:t xml:space="preserve">   </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rPr>
        <w:t xml:space="preserve"> 旗人民政府办公室主任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bidi="ar"/>
        </w:rPr>
      </w:pPr>
      <w:r>
        <w:rPr>
          <w:rFonts w:hint="eastAsia" w:ascii="仿宋_GB2312" w:hAnsi="仿宋_GB2312" w:eastAsia="仿宋_GB2312" w:cs="仿宋_GB2312"/>
          <w:color w:val="000000"/>
          <w:spacing w:val="0"/>
          <w:w w:val="100"/>
          <w:kern w:val="0"/>
          <w:sz w:val="32"/>
          <w:szCs w:val="32"/>
          <w:highlight w:val="none"/>
          <w:lang w:bidi="ar"/>
        </w:rPr>
        <w:t xml:space="preserve">成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员：刘武立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旗农牧局局长</w:t>
      </w:r>
    </w:p>
    <w:p>
      <w:pPr>
        <w:keepNext w:val="0"/>
        <w:keepLines w:val="0"/>
        <w:pageBreakBefore w:val="0"/>
        <w:widowControl/>
        <w:kinsoku/>
        <w:wordWrap/>
        <w:overflowPunct/>
        <w:topLinePunct w:val="0"/>
        <w:autoSpaceDE/>
        <w:autoSpaceDN/>
        <w:bidi w:val="0"/>
        <w:adjustRightInd/>
        <w:snapToGrid/>
        <w:spacing w:line="600" w:lineRule="exact"/>
        <w:ind w:firstLine="2244" w:firstLineChars="12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1"/>
          <w:w w:val="58"/>
          <w:kern w:val="0"/>
          <w:sz w:val="32"/>
          <w:szCs w:val="32"/>
          <w:highlight w:val="none"/>
          <w:fitText w:val="1120" w:id="262089637"/>
          <w:lang w:val="en-US" w:eastAsia="zh-CN"/>
        </w:rPr>
        <w:t>乌云通嘎拉</w:t>
      </w:r>
      <w:r>
        <w:rPr>
          <w:rFonts w:hint="eastAsia" w:ascii="仿宋_GB2312" w:hAnsi="仿宋_GB2312" w:eastAsia="仿宋_GB2312" w:cs="仿宋_GB2312"/>
          <w:bCs/>
          <w:spacing w:val="0"/>
          <w:w w:val="58"/>
          <w:kern w:val="0"/>
          <w:sz w:val="32"/>
          <w:szCs w:val="32"/>
          <w:highlight w:val="none"/>
          <w:fitText w:val="1120" w:id="262089637"/>
          <w:lang w:val="en-US" w:eastAsia="zh-CN"/>
        </w:rPr>
        <w:t>嘎</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达日罕乌拉苏木</w:t>
      </w:r>
      <w:r>
        <w:rPr>
          <w:rFonts w:hint="eastAsia" w:ascii="仿宋_GB2312" w:hAnsi="仿宋_GB2312" w:eastAsia="仿宋_GB2312" w:cs="仿宋_GB2312"/>
          <w:bCs/>
          <w:spacing w:val="0"/>
          <w:w w:val="100"/>
          <w:sz w:val="32"/>
          <w:szCs w:val="32"/>
          <w:highlight w:val="none"/>
        </w:rPr>
        <w:t>党委书记</w:t>
      </w:r>
      <w:bookmarkStart w:id="0" w:name="_Hlk110151035"/>
    </w:p>
    <w:p>
      <w:pPr>
        <w:keepNext w:val="0"/>
        <w:keepLines w:val="0"/>
        <w:pageBreakBefore w:val="0"/>
        <w:kinsoku/>
        <w:wordWrap/>
        <w:overflowPunct/>
        <w:topLinePunct w:val="0"/>
        <w:autoSpaceDE/>
        <w:autoSpaceDN/>
        <w:bidi w:val="0"/>
        <w:adjustRightInd/>
        <w:snapToGrid/>
        <w:spacing w:line="600" w:lineRule="exact"/>
        <w:ind w:firstLine="2240" w:firstLineChars="7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姜天龙</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bCs/>
          <w:spacing w:val="0"/>
          <w:w w:val="100"/>
          <w:sz w:val="32"/>
          <w:szCs w:val="32"/>
          <w:highlight w:val="none"/>
          <w:lang w:val="en-US" w:eastAsia="zh-CN"/>
        </w:rPr>
        <w:t xml:space="preserve"> 达日罕乌拉苏木苏木达</w:t>
      </w:r>
    </w:p>
    <w:bookmarkEnd w:id="0"/>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工作职责：做好与各小组的协调工作，及时掌握大会筹备情况，负责做好有关会议的组织与服务，向领导小组报告有关情况并提出建议，负责完成领导小组交办的其他工作。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bidi="ar"/>
        </w:rPr>
        <w:t>二、会务组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bidi="ar"/>
        </w:rPr>
        <w:t>组</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长</w:t>
      </w:r>
      <w:r>
        <w:rPr>
          <w:rFonts w:hint="eastAsia" w:ascii="仿宋_GB2312" w:hAnsi="仿宋_GB2312" w:eastAsia="仿宋_GB2312" w:cs="仿宋_GB2312"/>
          <w:color w:val="000000"/>
          <w:spacing w:val="0"/>
          <w:w w:val="100"/>
          <w:kern w:val="0"/>
          <w:sz w:val="32"/>
          <w:szCs w:val="32"/>
          <w:highlight w:val="none"/>
          <w:lang w:eastAsia="zh-CN" w:bidi="ar"/>
        </w:rPr>
        <w:t>：付鹏飞</w:t>
      </w:r>
      <w:r>
        <w:rPr>
          <w:rFonts w:hint="eastAsia" w:ascii="仿宋_GB2312" w:hAnsi="仿宋_GB2312" w:eastAsia="仿宋_GB2312" w:cs="仿宋_GB2312"/>
          <w:color w:val="000000"/>
          <w:spacing w:val="0"/>
          <w:w w:val="100"/>
          <w:kern w:val="0"/>
          <w:sz w:val="32"/>
          <w:szCs w:val="32"/>
          <w:highlight w:val="none"/>
          <w:lang w:val="en-US" w:eastAsia="zh-CN" w:bidi="ar"/>
        </w:rPr>
        <w:t xml:space="preserve">      旗人民政府办公室副主任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bidi="ar"/>
        </w:rPr>
        <w:t>成    员：高  原</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旗农牧局副局长 </w:t>
      </w:r>
    </w:p>
    <w:p>
      <w:pPr>
        <w:keepNext w:val="0"/>
        <w:keepLines w:val="0"/>
        <w:pageBreakBefore w:val="0"/>
        <w:widowControl/>
        <w:kinsoku/>
        <w:wordWrap/>
        <w:overflowPunct/>
        <w:topLinePunct w:val="0"/>
        <w:autoSpaceDE/>
        <w:autoSpaceDN/>
        <w:bidi w:val="0"/>
        <w:adjustRightInd/>
        <w:snapToGrid/>
        <w:spacing w:line="600" w:lineRule="exact"/>
        <w:ind w:left="0" w:leftChars="0" w:firstLine="2260" w:firstLineChars="1000"/>
        <w:jc w:val="both"/>
        <w:textAlignment w:val="auto"/>
        <w:rPr>
          <w:rFonts w:hint="eastAsia"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1"/>
          <w:w w:val="70"/>
          <w:kern w:val="0"/>
          <w:sz w:val="32"/>
          <w:szCs w:val="32"/>
          <w:highlight w:val="none"/>
          <w:fitText w:val="1120" w:id="386890384"/>
          <w:lang w:val="en-US" w:eastAsia="zh-CN" w:bidi="ar"/>
        </w:rPr>
        <w:t>哈斯额尔</w:t>
      </w:r>
      <w:r>
        <w:rPr>
          <w:rFonts w:hint="eastAsia" w:ascii="仿宋_GB2312" w:hAnsi="仿宋_GB2312" w:eastAsia="仿宋_GB2312" w:cs="仿宋_GB2312"/>
          <w:color w:val="000000"/>
          <w:spacing w:val="0"/>
          <w:w w:val="70"/>
          <w:kern w:val="0"/>
          <w:sz w:val="32"/>
          <w:szCs w:val="32"/>
          <w:highlight w:val="none"/>
          <w:fitText w:val="1120" w:id="386890384"/>
          <w:lang w:val="en-US" w:eastAsia="zh-CN" w:bidi="ar"/>
        </w:rPr>
        <w:t>登</w:t>
      </w:r>
      <w:r>
        <w:rPr>
          <w:rFonts w:hint="eastAsia" w:ascii="仿宋_GB2312" w:hAnsi="仿宋_GB2312" w:eastAsia="仿宋_GB2312" w:cs="仿宋_GB2312"/>
          <w:color w:val="000000"/>
          <w:spacing w:val="0"/>
          <w:w w:val="100"/>
          <w:kern w:val="0"/>
          <w:sz w:val="32"/>
          <w:szCs w:val="32"/>
          <w:highlight w:val="none"/>
          <w:lang w:val="en-US" w:eastAsia="zh-CN" w:bidi="ar"/>
        </w:rPr>
        <w:t xml:space="preserve">     达日罕乌拉苏木副书记</w:t>
      </w:r>
    </w:p>
    <w:p>
      <w:pPr>
        <w:keepNext w:val="0"/>
        <w:keepLines w:val="0"/>
        <w:pageBreakBefore w:val="0"/>
        <w:widowControl/>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eastAsia="zh-CN" w:bidi="ar"/>
        </w:rPr>
        <w:t>孙鹏飞</w:t>
      </w:r>
      <w:r>
        <w:rPr>
          <w:rFonts w:hint="eastAsia" w:ascii="仿宋_GB2312" w:hAnsi="仿宋_GB2312" w:eastAsia="仿宋_GB2312" w:cs="仿宋_GB2312"/>
          <w:color w:val="000000"/>
          <w:spacing w:val="0"/>
          <w:w w:val="100"/>
          <w:kern w:val="0"/>
          <w:sz w:val="32"/>
          <w:szCs w:val="32"/>
          <w:highlight w:val="none"/>
          <w:lang w:val="en-US" w:eastAsia="zh-CN" w:bidi="ar"/>
        </w:rPr>
        <w:t xml:space="preserve">      旗人民政府办公室秘书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bidi="ar"/>
        </w:rPr>
        <w:t>工作职责：负责起草大会实施方案、日程、撰写开幕式、闭幕式、领导致辞及讲话。负责</w:t>
      </w:r>
      <w:r>
        <w:rPr>
          <w:rFonts w:hint="eastAsia" w:ascii="仿宋_GB2312" w:hAnsi="仿宋_GB2312" w:eastAsia="仿宋_GB2312" w:cs="仿宋_GB2312"/>
          <w:color w:val="000000"/>
          <w:spacing w:val="0"/>
          <w:w w:val="100"/>
          <w:kern w:val="0"/>
          <w:sz w:val="32"/>
          <w:szCs w:val="32"/>
          <w:highlight w:val="none"/>
          <w:lang w:val="en-US" w:eastAsia="zh-CN" w:bidi="ar"/>
        </w:rPr>
        <w:t>本次</w:t>
      </w:r>
      <w:r>
        <w:rPr>
          <w:rFonts w:hint="eastAsia" w:ascii="仿宋_GB2312" w:hAnsi="仿宋_GB2312" w:eastAsia="仿宋_GB2312" w:cs="仿宋_GB2312"/>
          <w:color w:val="000000"/>
          <w:spacing w:val="0"/>
          <w:w w:val="100"/>
          <w:kern w:val="0"/>
          <w:sz w:val="32"/>
          <w:szCs w:val="32"/>
          <w:highlight w:val="none"/>
          <w:lang w:bidi="ar"/>
        </w:rPr>
        <w:t>活动指南的设计、制作、发放</w:t>
      </w:r>
      <w:r>
        <w:rPr>
          <w:rFonts w:hint="eastAsia" w:ascii="仿宋_GB2312" w:hAnsi="仿宋_GB2312" w:eastAsia="仿宋_GB2312" w:cs="仿宋_GB2312"/>
          <w:color w:val="000000"/>
          <w:spacing w:val="0"/>
          <w:w w:val="100"/>
          <w:kern w:val="0"/>
          <w:sz w:val="32"/>
          <w:szCs w:val="32"/>
          <w:highlight w:val="none"/>
          <w:lang w:eastAsia="zh-CN" w:bidi="ar"/>
        </w:rPr>
        <w:t>，</w:t>
      </w:r>
      <w:r>
        <w:rPr>
          <w:rFonts w:hint="eastAsia" w:ascii="仿宋_GB2312" w:hAnsi="仿宋_GB2312" w:eastAsia="仿宋_GB2312" w:cs="仿宋_GB2312"/>
          <w:color w:val="000000"/>
          <w:spacing w:val="0"/>
          <w:w w:val="100"/>
          <w:kern w:val="0"/>
          <w:sz w:val="32"/>
          <w:szCs w:val="32"/>
          <w:highlight w:val="none"/>
          <w:lang w:bidi="ar"/>
        </w:rPr>
        <w:t xml:space="preserve">及来宾席的桌椅布局安排等。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bidi="ar"/>
        </w:rPr>
        <w:t>三、宣传报道组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bidi="ar"/>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长：</w:t>
      </w:r>
      <w:r>
        <w:rPr>
          <w:rFonts w:hint="eastAsia" w:ascii="仿宋_GB2312" w:hAnsi="仿宋_GB2312" w:eastAsia="仿宋_GB2312" w:cs="仿宋_GB2312"/>
          <w:bCs/>
          <w:spacing w:val="0"/>
          <w:w w:val="100"/>
          <w:sz w:val="32"/>
          <w:szCs w:val="32"/>
          <w:highlight w:val="none"/>
          <w:lang w:eastAsia="zh-CN"/>
        </w:rPr>
        <w:t>张瑞成</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旗委宣传部副部长</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pacing w:val="-2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bidi="ar"/>
        </w:rPr>
        <w:t xml:space="preserve">成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员：</w:t>
      </w:r>
      <w:r>
        <w:rPr>
          <w:rFonts w:hint="eastAsia" w:ascii="仿宋_GB2312" w:hAnsi="仿宋_GB2312" w:eastAsia="仿宋_GB2312" w:cs="仿宋_GB2312"/>
          <w:color w:val="000000"/>
          <w:spacing w:val="0"/>
          <w:w w:val="100"/>
          <w:kern w:val="0"/>
          <w:sz w:val="32"/>
          <w:szCs w:val="32"/>
          <w:highlight w:val="none"/>
          <w:lang w:val="en-US" w:eastAsia="zh-CN" w:bidi="ar"/>
        </w:rPr>
        <w:t>江彦秋</w:t>
      </w:r>
      <w:r>
        <w:rPr>
          <w:rFonts w:hint="eastAsia" w:ascii="仿宋_GB2312" w:hAnsi="仿宋_GB2312" w:eastAsia="仿宋_GB2312" w:cs="仿宋_GB2312"/>
          <w:color w:val="000000"/>
          <w:spacing w:val="0"/>
          <w:w w:val="100"/>
          <w:kern w:val="0"/>
          <w:sz w:val="32"/>
          <w:szCs w:val="32"/>
          <w:highlight w:val="none"/>
          <w:lang w:val="en-US" w:eastAsia="zh-CN" w:bidi="ar"/>
        </w:rPr>
        <w:tab/>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20"/>
          <w:w w:val="100"/>
          <w:kern w:val="0"/>
          <w:sz w:val="32"/>
          <w:szCs w:val="32"/>
          <w:highlight w:val="none"/>
          <w:lang w:val="en-US" w:eastAsia="zh-CN" w:bidi="ar"/>
        </w:rPr>
        <w:t>旗新时代文明实践服务中心主任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color w:val="000000"/>
          <w:spacing w:val="0"/>
          <w:w w:val="100"/>
          <w:kern w:val="0"/>
          <w:sz w:val="32"/>
          <w:szCs w:val="32"/>
          <w:highlight w:val="none"/>
          <w:lang w:bidi="ar"/>
        </w:rPr>
      </w:pPr>
      <w:r>
        <w:rPr>
          <w:rFonts w:hint="eastAsia" w:ascii="仿宋_GB2312" w:hAnsi="仿宋_GB2312" w:eastAsia="仿宋_GB2312" w:cs="仿宋_GB2312"/>
          <w:color w:val="000000"/>
          <w:spacing w:val="0"/>
          <w:w w:val="100"/>
          <w:kern w:val="0"/>
          <w:sz w:val="32"/>
          <w:szCs w:val="32"/>
          <w:highlight w:val="none"/>
          <w:lang w:val="en-US" w:eastAsia="zh-CN" w:bidi="ar"/>
        </w:rPr>
        <w:t xml:space="preserve">高  原      </w:t>
      </w:r>
      <w:r>
        <w:rPr>
          <w:rFonts w:hint="eastAsia" w:ascii="仿宋_GB2312" w:hAnsi="仿宋_GB2312" w:eastAsia="仿宋_GB2312" w:cs="仿宋_GB2312"/>
          <w:color w:val="000000"/>
          <w:spacing w:val="0"/>
          <w:w w:val="100"/>
          <w:kern w:val="0"/>
          <w:sz w:val="32"/>
          <w:szCs w:val="32"/>
          <w:highlight w:val="none"/>
          <w:lang w:bidi="ar"/>
        </w:rPr>
        <w:t>旗农牧局副局长</w:t>
      </w:r>
    </w:p>
    <w:p>
      <w:pPr>
        <w:keepNext w:val="0"/>
        <w:keepLines w:val="0"/>
        <w:pageBreakBefore w:val="0"/>
        <w:widowControl w:val="0"/>
        <w:kinsoku/>
        <w:wordWrap/>
        <w:overflowPunct/>
        <w:topLinePunct w:val="0"/>
        <w:autoSpaceDE/>
        <w:autoSpaceDN/>
        <w:bidi w:val="0"/>
        <w:adjustRightInd/>
        <w:snapToGrid/>
        <w:spacing w:line="600" w:lineRule="exact"/>
        <w:ind w:firstLine="2260" w:firstLineChars="10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1"/>
          <w:w w:val="70"/>
          <w:kern w:val="0"/>
          <w:sz w:val="32"/>
          <w:szCs w:val="32"/>
          <w:highlight w:val="none"/>
          <w:fitText w:val="1120" w:id="675546064"/>
          <w:lang w:val="en-US" w:eastAsia="zh-CN" w:bidi="ar"/>
        </w:rPr>
        <w:t>萨仁朝克</w:t>
      </w:r>
      <w:r>
        <w:rPr>
          <w:rFonts w:hint="eastAsia" w:ascii="仿宋_GB2312" w:hAnsi="仿宋_GB2312" w:eastAsia="仿宋_GB2312" w:cs="仿宋_GB2312"/>
          <w:color w:val="000000"/>
          <w:spacing w:val="0"/>
          <w:w w:val="70"/>
          <w:kern w:val="0"/>
          <w:sz w:val="32"/>
          <w:szCs w:val="32"/>
          <w:highlight w:val="none"/>
          <w:fitText w:val="1120" w:id="675546064"/>
          <w:lang w:val="en-US" w:eastAsia="zh-CN" w:bidi="ar"/>
        </w:rPr>
        <w:t>图</w:t>
      </w:r>
      <w:r>
        <w:rPr>
          <w:rFonts w:hint="eastAsia" w:ascii="仿宋_GB2312" w:hAnsi="仿宋_GB2312" w:eastAsia="仿宋_GB2312" w:cs="仿宋_GB2312"/>
          <w:color w:val="000000"/>
          <w:spacing w:val="0"/>
          <w:w w:val="100"/>
          <w:kern w:val="0"/>
          <w:sz w:val="32"/>
          <w:szCs w:val="32"/>
          <w:highlight w:val="none"/>
          <w:lang w:val="en-US" w:eastAsia="zh-CN" w:bidi="ar"/>
        </w:rPr>
        <w:t xml:space="preserve">     达日罕乌拉苏木</w:t>
      </w:r>
      <w:r>
        <w:rPr>
          <w:rFonts w:hint="eastAsia" w:ascii="仿宋_GB2312" w:hAnsi="仿宋_GB2312" w:eastAsia="仿宋_GB2312" w:cs="仿宋_GB2312"/>
          <w:color w:val="000000"/>
          <w:spacing w:val="0"/>
          <w:w w:val="100"/>
          <w:kern w:val="0"/>
          <w:sz w:val="32"/>
          <w:szCs w:val="32"/>
          <w:highlight w:val="none"/>
          <w:lang w:bidi="ar"/>
        </w:rPr>
        <w:t>宣传委员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赵俊刚</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融媒体中心副主任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 xml:space="preserve">工作职责：负责各阶段对外宣传，会场及周边氛围营造等工作。安排各级新闻媒体、记者宣传报道，编发活动新闻和媒体信息。负责文字、影像资料的收集、整理。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bidi="ar"/>
        </w:rPr>
        <w:t xml:space="preserve">四、会场布置组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pacing w:val="0"/>
          <w:w w:val="100"/>
          <w:kern w:val="0"/>
          <w:sz w:val="32"/>
          <w:szCs w:val="32"/>
          <w:highlight w:val="red"/>
          <w:lang w:val="en-US" w:eastAsia="zh-CN" w:bidi="ar"/>
        </w:rPr>
      </w:pPr>
      <w:r>
        <w:rPr>
          <w:rFonts w:hint="eastAsia" w:ascii="仿宋_GB2312" w:hAnsi="仿宋_GB2312" w:eastAsia="仿宋_GB2312" w:cs="仿宋_GB2312"/>
          <w:color w:val="000000"/>
          <w:spacing w:val="0"/>
          <w:w w:val="100"/>
          <w:kern w:val="0"/>
          <w:sz w:val="32"/>
          <w:szCs w:val="32"/>
          <w:highlight w:val="none"/>
          <w:lang w:bidi="ar"/>
        </w:rPr>
        <w:t>组</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长：</w:t>
      </w:r>
      <w:r>
        <w:rPr>
          <w:rFonts w:hint="eastAsia" w:ascii="仿宋_GB2312" w:hAnsi="仿宋_GB2312" w:eastAsia="仿宋_GB2312" w:cs="仿宋_GB2312"/>
          <w:color w:val="000000"/>
          <w:spacing w:val="0"/>
          <w:w w:val="100"/>
          <w:kern w:val="0"/>
          <w:sz w:val="32"/>
          <w:szCs w:val="32"/>
          <w:highlight w:val="none"/>
          <w:lang w:val="en-US" w:eastAsia="zh-CN" w:bidi="ar"/>
        </w:rPr>
        <w:t>嘎拉巴     达日罕乌拉苏木人大主席</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b w:val="0"/>
          <w:bCs w:val="0"/>
        </w:rPr>
      </w:pPr>
      <w:r>
        <w:rPr>
          <w:rFonts w:hint="eastAsia" w:ascii="仿宋_GB2312" w:hAnsi="仿宋_GB2312" w:eastAsia="仿宋_GB2312" w:cs="仿宋_GB2312"/>
          <w:color w:val="000000"/>
          <w:spacing w:val="0"/>
          <w:w w:val="100"/>
          <w:kern w:val="0"/>
          <w:sz w:val="32"/>
          <w:szCs w:val="32"/>
          <w:highlight w:val="none"/>
          <w:lang w:eastAsia="zh-CN" w:bidi="ar"/>
        </w:rPr>
        <w:t>成</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eastAsia="zh-CN" w:bidi="ar"/>
        </w:rPr>
        <w:t>员：</w:t>
      </w:r>
      <w:r>
        <w:rPr>
          <w:rFonts w:hint="eastAsia" w:ascii="仿宋_GB2312" w:hAnsi="仿宋_GB2312" w:eastAsia="仿宋_GB2312" w:cs="仿宋_GB2312"/>
          <w:color w:val="000000"/>
          <w:spacing w:val="0"/>
          <w:w w:val="100"/>
          <w:kern w:val="0"/>
          <w:sz w:val="32"/>
          <w:szCs w:val="32"/>
          <w:highlight w:val="none"/>
          <w:lang w:val="en-US" w:eastAsia="zh-CN" w:bidi="ar"/>
        </w:rPr>
        <w:t xml:space="preserve">高  原     </w:t>
      </w:r>
      <w:r>
        <w:rPr>
          <w:rFonts w:hint="eastAsia" w:ascii="仿宋_GB2312" w:hAnsi="仿宋_GB2312" w:eastAsia="仿宋_GB2312" w:cs="仿宋_GB2312"/>
          <w:color w:val="000000"/>
          <w:spacing w:val="0"/>
          <w:w w:val="100"/>
          <w:kern w:val="0"/>
          <w:sz w:val="32"/>
          <w:szCs w:val="32"/>
          <w:highlight w:val="none"/>
          <w:lang w:bidi="ar"/>
        </w:rPr>
        <w:t>旗农牧局副局长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工作职责：负责完成各会场布置、主席台搭建、肉牛评比区建设、停车区建设、保障电力和音响设备</w:t>
      </w:r>
      <w:r>
        <w:rPr>
          <w:rFonts w:hint="eastAsia" w:ascii="仿宋_GB2312" w:hAnsi="仿宋_GB2312" w:eastAsia="仿宋_GB2312" w:cs="仿宋_GB2312"/>
          <w:color w:val="000000"/>
          <w:spacing w:val="0"/>
          <w:w w:val="100"/>
          <w:kern w:val="0"/>
          <w:sz w:val="32"/>
          <w:szCs w:val="32"/>
          <w:highlight w:val="none"/>
          <w:lang w:eastAsia="zh-CN" w:bidi="ar"/>
        </w:rPr>
        <w:t>、</w:t>
      </w:r>
      <w:r>
        <w:rPr>
          <w:rFonts w:hint="eastAsia" w:ascii="仿宋_GB2312" w:hAnsi="仿宋_GB2312" w:eastAsia="仿宋_GB2312" w:cs="仿宋_GB2312"/>
          <w:color w:val="000000"/>
          <w:spacing w:val="0"/>
          <w:w w:val="100"/>
          <w:kern w:val="0"/>
          <w:sz w:val="32"/>
          <w:szCs w:val="32"/>
          <w:highlight w:val="none"/>
          <w:lang w:bidi="ar"/>
        </w:rPr>
        <w:t>确保会中秩序等相关事宜。</w:t>
      </w:r>
      <w:r>
        <w:rPr>
          <w:rFonts w:hint="eastAsia" w:ascii="仿宋_GB2312" w:hAnsi="仿宋_GB2312" w:eastAsia="仿宋_GB2312" w:cs="仿宋_GB2312"/>
          <w:color w:val="000000"/>
          <w:spacing w:val="0"/>
          <w:w w:val="100"/>
          <w:kern w:val="0"/>
          <w:sz w:val="32"/>
          <w:szCs w:val="32"/>
          <w:highlight w:val="none"/>
          <w:lang w:eastAsia="zh-CN" w:bidi="ar"/>
        </w:rPr>
        <w:t>负责</w:t>
      </w:r>
      <w:r>
        <w:rPr>
          <w:rFonts w:hint="eastAsia" w:ascii="仿宋_GB2312" w:hAnsi="仿宋_GB2312" w:eastAsia="仿宋_GB2312" w:cs="仿宋_GB2312"/>
          <w:color w:val="000000"/>
          <w:spacing w:val="0"/>
          <w:w w:val="100"/>
          <w:kern w:val="0"/>
          <w:sz w:val="32"/>
          <w:szCs w:val="32"/>
          <w:highlight w:val="none"/>
          <w:lang w:bidi="ar"/>
        </w:rPr>
        <w:t>大会的会场会务、物资准备等各项前期工作</w:t>
      </w:r>
      <w:r>
        <w:rPr>
          <w:rFonts w:hint="eastAsia" w:ascii="仿宋_GB2312" w:hAnsi="仿宋_GB2312" w:eastAsia="仿宋_GB2312" w:cs="仿宋_GB2312"/>
          <w:color w:val="000000"/>
          <w:spacing w:val="0"/>
          <w:w w:val="100"/>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黑体" w:hAnsi="黑体" w:eastAsia="黑体" w:cs="黑体"/>
          <w:color w:val="000000"/>
          <w:spacing w:val="0"/>
          <w:w w:val="100"/>
          <w:kern w:val="0"/>
          <w:sz w:val="32"/>
          <w:szCs w:val="32"/>
          <w:highlight w:val="none"/>
          <w:lang w:bidi="ar"/>
        </w:rPr>
        <w:t>五、安全保卫</w:t>
      </w:r>
      <w:r>
        <w:rPr>
          <w:rFonts w:hint="eastAsia" w:ascii="黑体" w:hAnsi="黑体" w:eastAsia="黑体" w:cs="黑体"/>
          <w:color w:val="000000"/>
          <w:spacing w:val="0"/>
          <w:w w:val="100"/>
          <w:kern w:val="0"/>
          <w:sz w:val="32"/>
          <w:szCs w:val="32"/>
          <w:highlight w:val="none"/>
          <w:lang w:eastAsia="zh-CN" w:bidi="ar"/>
        </w:rPr>
        <w:t>与交通秩序</w:t>
      </w:r>
      <w:r>
        <w:rPr>
          <w:rFonts w:hint="eastAsia" w:ascii="黑体" w:hAnsi="黑体" w:eastAsia="黑体" w:cs="黑体"/>
          <w:color w:val="000000"/>
          <w:spacing w:val="0"/>
          <w:w w:val="100"/>
          <w:kern w:val="0"/>
          <w:sz w:val="32"/>
          <w:szCs w:val="32"/>
          <w:highlight w:val="none"/>
          <w:lang w:bidi="ar"/>
        </w:rPr>
        <w:t>组</w:t>
      </w:r>
      <w:r>
        <w:rPr>
          <w:rFonts w:hint="eastAsia" w:ascii="仿宋_GB2312" w:hAnsi="仿宋_GB2312" w:eastAsia="仿宋_GB2312" w:cs="仿宋_GB2312"/>
          <w:color w:val="000000"/>
          <w:spacing w:val="0"/>
          <w:w w:val="100"/>
          <w:kern w:val="0"/>
          <w:sz w:val="32"/>
          <w:szCs w:val="32"/>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长：杨天宇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旗公安局副局长 </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副 组 长：吴红振    旗消防救援政治指导员</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color w:val="000000" w:themeColor="text1"/>
          <w:spacing w:val="0"/>
          <w:w w:val="100"/>
          <w:sz w:val="32"/>
          <w:szCs w:val="32"/>
          <w:highlight w:val="red"/>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乌日嘎</w:t>
      </w:r>
      <w:r>
        <w:rPr>
          <w:rFonts w:hint="eastAsia" w:ascii="仿宋_GB2312" w:hAnsi="仿宋_GB2312" w:eastAsia="仿宋_GB2312" w:cs="仿宋_GB2312"/>
          <w:color w:val="000000" w:themeColor="text1"/>
          <w:spacing w:val="0"/>
          <w:w w:val="10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达日罕乌拉苏木派出所所长</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color w:val="000000"/>
          <w:spacing w:val="-20"/>
          <w:w w:val="100"/>
          <w:kern w:val="0"/>
          <w:sz w:val="32"/>
          <w:szCs w:val="32"/>
          <w:highlight w:val="none"/>
          <w:lang w:bidi="ar"/>
        </w:rPr>
      </w:pPr>
      <w:r>
        <w:rPr>
          <w:rFonts w:hint="eastAsia" w:ascii="仿宋_GB2312" w:hAnsi="仿宋_GB2312" w:eastAsia="仿宋_GB2312" w:cs="仿宋_GB2312"/>
          <w:color w:val="000000"/>
          <w:spacing w:val="0"/>
          <w:w w:val="100"/>
          <w:kern w:val="0"/>
          <w:sz w:val="32"/>
          <w:szCs w:val="32"/>
          <w:highlight w:val="none"/>
          <w:lang w:val="en-US" w:eastAsia="zh-CN" w:bidi="ar"/>
        </w:rPr>
        <w:t>哈  萨</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20"/>
          <w:w w:val="100"/>
          <w:kern w:val="0"/>
          <w:sz w:val="32"/>
          <w:szCs w:val="32"/>
          <w:highlight w:val="none"/>
          <w:lang w:bidi="ar"/>
        </w:rPr>
        <w:t>旗农牧业综合行政执法大队队长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工作职责：负责大会期间的社会治安、来宾居住地和活动场所的安全保卫</w:t>
      </w:r>
      <w:r>
        <w:rPr>
          <w:rFonts w:hint="eastAsia" w:ascii="仿宋_GB2312" w:hAnsi="仿宋_GB2312" w:eastAsia="仿宋_GB2312" w:cs="仿宋_GB2312"/>
          <w:color w:val="000000"/>
          <w:spacing w:val="0"/>
          <w:w w:val="100"/>
          <w:kern w:val="0"/>
          <w:sz w:val="32"/>
          <w:szCs w:val="32"/>
          <w:highlight w:val="none"/>
          <w:lang w:eastAsia="zh-CN" w:bidi="ar"/>
        </w:rPr>
        <w:t>，</w:t>
      </w:r>
      <w:r>
        <w:rPr>
          <w:rFonts w:hint="eastAsia" w:ascii="仿宋_GB2312" w:hAnsi="仿宋_GB2312" w:eastAsia="仿宋_GB2312" w:cs="仿宋_GB2312"/>
          <w:color w:val="000000"/>
          <w:spacing w:val="0"/>
          <w:w w:val="100"/>
          <w:kern w:val="0"/>
          <w:sz w:val="32"/>
          <w:szCs w:val="32"/>
          <w:highlight w:val="none"/>
          <w:lang w:bidi="ar"/>
        </w:rPr>
        <w:t>车辆进出、停放、车秩序维护、车辆疏导管理等工作，保证交通安全。</w:t>
      </w:r>
      <w:r>
        <w:rPr>
          <w:rFonts w:hint="eastAsia" w:ascii="仿宋_GB2312" w:hAnsi="仿宋_GB2312" w:eastAsia="仿宋_GB2312" w:cs="仿宋_GB2312"/>
          <w:color w:val="000000"/>
          <w:spacing w:val="0"/>
          <w:w w:val="100"/>
          <w:kern w:val="0"/>
          <w:sz w:val="32"/>
          <w:szCs w:val="32"/>
          <w:highlight w:val="none"/>
          <w:lang w:eastAsia="zh-CN" w:bidi="ar"/>
        </w:rPr>
        <w:t>配备消防专用设备</w:t>
      </w:r>
      <w:r>
        <w:rPr>
          <w:rFonts w:hint="eastAsia" w:ascii="仿宋_GB2312" w:hAnsi="仿宋_GB2312" w:eastAsia="仿宋_GB2312" w:cs="仿宋_GB2312"/>
          <w:color w:val="000000"/>
          <w:spacing w:val="0"/>
          <w:w w:val="100"/>
          <w:kern w:val="0"/>
          <w:sz w:val="32"/>
          <w:szCs w:val="32"/>
          <w:highlight w:val="none"/>
          <w:lang w:bidi="ar"/>
        </w:rPr>
        <w:t>负责</w:t>
      </w:r>
      <w:r>
        <w:rPr>
          <w:rFonts w:hint="eastAsia" w:ascii="仿宋_GB2312" w:hAnsi="仿宋_GB2312" w:eastAsia="仿宋_GB2312" w:cs="仿宋_GB2312"/>
          <w:color w:val="000000"/>
          <w:spacing w:val="0"/>
          <w:w w:val="100"/>
          <w:kern w:val="0"/>
          <w:sz w:val="32"/>
          <w:szCs w:val="32"/>
          <w:highlight w:val="none"/>
          <w:lang w:val="en-US" w:eastAsia="zh-CN" w:bidi="ar"/>
        </w:rPr>
        <w:t>会议</w:t>
      </w:r>
      <w:r>
        <w:rPr>
          <w:rFonts w:hint="eastAsia" w:ascii="仿宋_GB2312" w:hAnsi="仿宋_GB2312" w:eastAsia="仿宋_GB2312" w:cs="仿宋_GB2312"/>
          <w:color w:val="000000"/>
          <w:spacing w:val="0"/>
          <w:w w:val="100"/>
          <w:kern w:val="0"/>
          <w:sz w:val="32"/>
          <w:szCs w:val="32"/>
          <w:highlight w:val="none"/>
          <w:lang w:bidi="ar"/>
        </w:rPr>
        <w:t>期间消防安全和防范工作。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bidi="ar"/>
        </w:rPr>
        <w:t>六、</w:t>
      </w:r>
      <w:r>
        <w:rPr>
          <w:rFonts w:hint="eastAsia" w:ascii="黑体" w:hAnsi="黑体" w:eastAsia="黑体" w:cs="黑体"/>
          <w:color w:val="000000"/>
          <w:spacing w:val="0"/>
          <w:w w:val="100"/>
          <w:kern w:val="0"/>
          <w:sz w:val="32"/>
          <w:szCs w:val="32"/>
          <w:highlight w:val="none"/>
          <w:lang w:eastAsia="zh-CN" w:bidi="ar"/>
        </w:rPr>
        <w:t>环境卫生组</w:t>
      </w:r>
      <w:r>
        <w:rPr>
          <w:rFonts w:hint="eastAsia" w:ascii="黑体" w:hAnsi="黑体" w:eastAsia="黑体" w:cs="黑体"/>
          <w:color w:val="000000"/>
          <w:spacing w:val="0"/>
          <w:w w:val="100"/>
          <w:kern w:val="0"/>
          <w:sz w:val="32"/>
          <w:szCs w:val="32"/>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themeColor="text1"/>
          <w:spacing w:val="0"/>
          <w:w w:val="100"/>
          <w:kern w:val="0"/>
          <w:sz w:val="32"/>
          <w:szCs w:val="32"/>
          <w:highlight w:val="none"/>
          <w:lang w:val="en-US" w:bidi="ar"/>
          <w14:textFill>
            <w14:solidFill>
              <w14:schemeClr w14:val="tx1"/>
            </w14:solidFill>
          </w14:textFill>
        </w:rPr>
      </w:pPr>
      <w:r>
        <w:rPr>
          <w:rFonts w:hint="eastAsia" w:ascii="仿宋_GB2312" w:hAnsi="仿宋_GB2312" w:eastAsia="仿宋_GB2312" w:cs="仿宋_GB2312"/>
          <w:color w:val="000000"/>
          <w:spacing w:val="0"/>
          <w:w w:val="100"/>
          <w:kern w:val="0"/>
          <w:sz w:val="32"/>
          <w:szCs w:val="32"/>
          <w:highlight w:val="none"/>
          <w:lang w:val="en-US" w:eastAsia="zh-CN" w:bidi="ar"/>
        </w:rPr>
        <w:t>组    长：王纬航    达日罕乌拉苏木副苏木达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eastAsia="zh-CN" w:bidi="ar"/>
        </w:rPr>
        <w:t>成</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eastAsia="zh-CN" w:bidi="ar"/>
        </w:rPr>
        <w:t>员：</w:t>
      </w:r>
      <w:r>
        <w:rPr>
          <w:rFonts w:hint="eastAsia" w:ascii="仿宋_GB2312" w:hAnsi="仿宋_GB2312" w:eastAsia="仿宋_GB2312" w:cs="仿宋_GB2312"/>
          <w:color w:val="000000"/>
          <w:spacing w:val="0"/>
          <w:w w:val="100"/>
          <w:kern w:val="0"/>
          <w:sz w:val="32"/>
          <w:szCs w:val="32"/>
          <w:highlight w:val="none"/>
          <w:lang w:val="en-US" w:eastAsia="zh-CN" w:bidi="ar"/>
        </w:rPr>
        <w:t xml:space="preserve">海日罕    达日罕乌拉苏木党政办公室主任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eastAsia="zh-CN" w:bidi="ar"/>
        </w:rPr>
      </w:pPr>
      <w:r>
        <w:rPr>
          <w:rFonts w:hint="eastAsia" w:ascii="仿宋_GB2312" w:hAnsi="仿宋_GB2312" w:eastAsia="仿宋_GB2312" w:cs="仿宋_GB2312"/>
          <w:color w:val="000000"/>
          <w:spacing w:val="0"/>
          <w:w w:val="100"/>
          <w:kern w:val="0"/>
          <w:sz w:val="32"/>
          <w:szCs w:val="32"/>
          <w:highlight w:val="none"/>
          <w:lang w:bidi="ar"/>
        </w:rPr>
        <w:t>工作职责：负责</w:t>
      </w:r>
      <w:r>
        <w:rPr>
          <w:rFonts w:hint="eastAsia" w:ascii="仿宋_GB2312" w:hAnsi="仿宋_GB2312" w:eastAsia="仿宋_GB2312" w:cs="仿宋_GB2312"/>
          <w:color w:val="000000"/>
          <w:spacing w:val="0"/>
          <w:w w:val="100"/>
          <w:kern w:val="0"/>
          <w:sz w:val="32"/>
          <w:szCs w:val="32"/>
          <w:highlight w:val="none"/>
          <w:lang w:val="en-US" w:eastAsia="zh-CN" w:bidi="ar"/>
        </w:rPr>
        <w:t>大会</w:t>
      </w:r>
      <w:r>
        <w:rPr>
          <w:rFonts w:hint="eastAsia" w:ascii="仿宋_GB2312" w:hAnsi="仿宋_GB2312" w:eastAsia="仿宋_GB2312" w:cs="仿宋_GB2312"/>
          <w:color w:val="000000"/>
          <w:spacing w:val="0"/>
          <w:w w:val="100"/>
          <w:kern w:val="0"/>
          <w:sz w:val="32"/>
          <w:szCs w:val="32"/>
          <w:highlight w:val="none"/>
          <w:lang w:bidi="ar"/>
        </w:rPr>
        <w:t>期间</w:t>
      </w:r>
      <w:r>
        <w:rPr>
          <w:rFonts w:hint="eastAsia" w:ascii="仿宋_GB2312" w:hAnsi="仿宋_GB2312" w:eastAsia="仿宋_GB2312" w:cs="仿宋_GB2312"/>
          <w:color w:val="000000"/>
          <w:spacing w:val="0"/>
          <w:w w:val="100"/>
          <w:kern w:val="0"/>
          <w:sz w:val="32"/>
          <w:szCs w:val="32"/>
          <w:highlight w:val="none"/>
          <w:lang w:eastAsia="zh-CN" w:bidi="ar"/>
        </w:rPr>
        <w:t>各场地及周边环境卫生工作。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bidi="ar"/>
        </w:rPr>
        <w:t xml:space="preserve">七、接待保障组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长</w:t>
      </w:r>
      <w:r>
        <w:rPr>
          <w:rFonts w:hint="eastAsia" w:ascii="仿宋_GB2312" w:hAnsi="仿宋_GB2312" w:eastAsia="仿宋_GB2312" w:cs="仿宋_GB2312"/>
          <w:color w:val="000000"/>
          <w:spacing w:val="0"/>
          <w:w w:val="100"/>
          <w:kern w:val="0"/>
          <w:sz w:val="32"/>
          <w:szCs w:val="32"/>
          <w:highlight w:val="none"/>
          <w:lang w:eastAsia="zh-CN" w:bidi="ar"/>
        </w:rPr>
        <w:t>：</w:t>
      </w:r>
      <w:r>
        <w:rPr>
          <w:rFonts w:hint="eastAsia" w:ascii="仿宋_GB2312" w:hAnsi="仿宋_GB2312" w:eastAsia="仿宋_GB2312" w:cs="仿宋_GB2312"/>
          <w:color w:val="000000"/>
          <w:spacing w:val="0"/>
          <w:w w:val="100"/>
          <w:kern w:val="0"/>
          <w:sz w:val="32"/>
          <w:szCs w:val="32"/>
          <w:highlight w:val="none"/>
          <w:lang w:bidi="ar"/>
        </w:rPr>
        <w:t>刘武立    旗农牧局局长</w:t>
      </w:r>
    </w:p>
    <w:p>
      <w:pPr>
        <w:keepNext w:val="0"/>
        <w:keepLines w:val="0"/>
        <w:pageBreakBefore w:val="0"/>
        <w:kinsoku/>
        <w:wordWrap/>
        <w:overflowPunct/>
        <w:topLinePunct w:val="0"/>
        <w:autoSpaceDE/>
        <w:autoSpaceDN/>
        <w:bidi w:val="0"/>
        <w:adjustRightInd/>
        <w:snapToGrid/>
        <w:spacing w:line="600" w:lineRule="exact"/>
        <w:ind w:left="0" w:leftChars="0" w:firstLine="2240" w:firstLineChars="700"/>
        <w:jc w:val="both"/>
        <w:textAlignment w:val="auto"/>
        <w:rPr>
          <w:rFonts w:hint="default" w:ascii="仿宋_GB2312" w:hAnsi="仿宋_GB2312" w:eastAsia="仿宋_GB2312" w:cs="仿宋_GB2312"/>
          <w:bCs/>
          <w:spacing w:val="0"/>
          <w:w w:val="100"/>
          <w:sz w:val="32"/>
          <w:szCs w:val="32"/>
          <w:highlight w:val="none"/>
          <w:lang w:val="en-US" w:eastAsia="zh-CN"/>
        </w:rPr>
      </w:pPr>
      <w:r>
        <w:rPr>
          <w:rFonts w:hint="eastAsia" w:ascii="仿宋_GB2312" w:hAnsi="仿宋_GB2312" w:eastAsia="仿宋_GB2312" w:cs="仿宋_GB2312"/>
          <w:bCs/>
          <w:spacing w:val="0"/>
          <w:w w:val="100"/>
          <w:sz w:val="32"/>
          <w:szCs w:val="32"/>
          <w:highlight w:val="none"/>
          <w:lang w:val="en-US" w:eastAsia="zh-CN"/>
        </w:rPr>
        <w:t>姜天龙</w:t>
      </w:r>
      <w:r>
        <w:rPr>
          <w:rFonts w:hint="eastAsia" w:ascii="仿宋_GB2312" w:hAnsi="仿宋_GB2312" w:eastAsia="仿宋_GB2312" w:cs="仿宋_GB2312"/>
          <w:bCs/>
          <w:spacing w:val="0"/>
          <w:w w:val="100"/>
          <w:sz w:val="32"/>
          <w:szCs w:val="32"/>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达日罕乌拉苏木苏木达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bidi="ar"/>
        </w:rPr>
        <w:t>成</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eastAsia="zh-CN" w:bidi="ar"/>
        </w:rPr>
        <w:t>员</w:t>
      </w:r>
      <w:r>
        <w:rPr>
          <w:rFonts w:hint="eastAsia" w:ascii="仿宋_GB2312" w:hAnsi="仿宋_GB2312" w:eastAsia="仿宋_GB2312" w:cs="仿宋_GB2312"/>
          <w:color w:val="000000"/>
          <w:spacing w:val="0"/>
          <w:w w:val="100"/>
          <w:kern w:val="0"/>
          <w:sz w:val="32"/>
          <w:szCs w:val="32"/>
          <w:highlight w:val="none"/>
          <w:lang w:bidi="ar"/>
        </w:rPr>
        <w:t>：</w:t>
      </w:r>
      <w:r>
        <w:rPr>
          <w:rFonts w:hint="eastAsia" w:ascii="仿宋_GB2312" w:hAnsi="仿宋_GB2312" w:eastAsia="仿宋_GB2312" w:cs="仿宋_GB2312"/>
          <w:color w:val="000000"/>
          <w:spacing w:val="0"/>
          <w:w w:val="100"/>
          <w:kern w:val="0"/>
          <w:sz w:val="32"/>
          <w:szCs w:val="32"/>
          <w:highlight w:val="none"/>
          <w:lang w:val="en-US" w:eastAsia="zh-CN" w:bidi="ar"/>
        </w:rPr>
        <w:t>高  原</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旗农牧局副局长 </w:t>
      </w:r>
    </w:p>
    <w:p>
      <w:pPr>
        <w:keepNext w:val="0"/>
        <w:keepLines w:val="0"/>
        <w:pageBreakBefore w:val="0"/>
        <w:widowControl/>
        <w:kinsoku/>
        <w:wordWrap/>
        <w:overflowPunct/>
        <w:topLinePunct w:val="0"/>
        <w:autoSpaceDE/>
        <w:autoSpaceDN/>
        <w:bidi w:val="0"/>
        <w:adjustRightInd/>
        <w:snapToGrid/>
        <w:spacing w:line="600" w:lineRule="exact"/>
        <w:ind w:left="0" w:leftChars="0" w:firstLine="2240" w:firstLineChars="700"/>
        <w:jc w:val="both"/>
        <w:textAlignment w:val="auto"/>
        <w:rPr>
          <w:rFonts w:hint="default"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val="en-US" w:eastAsia="zh-CN" w:bidi="ar"/>
        </w:rPr>
        <w:t xml:space="preserve">唐吉思    </w:t>
      </w:r>
      <w:r>
        <w:rPr>
          <w:rFonts w:hint="eastAsia" w:ascii="仿宋_GB2312" w:hAnsi="仿宋_GB2312" w:eastAsia="仿宋_GB2312" w:cs="仿宋_GB2312"/>
          <w:bCs/>
          <w:spacing w:val="0"/>
          <w:w w:val="100"/>
          <w:sz w:val="32"/>
          <w:szCs w:val="32"/>
          <w:highlight w:val="none"/>
          <w:lang w:val="en-US" w:eastAsia="zh-CN"/>
        </w:rPr>
        <w:t>达日罕乌拉苏木副苏木达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工作职责：按照“统筹安排、高效有序、热情周到、文明规范”的原则做好接待工作。负责统一安排来宾食宿，做好客人迎送。负责大会期间车辆调度，确保来宾活动用车。</w:t>
      </w:r>
      <w:r>
        <w:rPr>
          <w:rFonts w:hint="eastAsia" w:ascii="仿宋_GB2312" w:hAnsi="仿宋_GB2312" w:eastAsia="仿宋_GB2312" w:cs="仿宋_GB2312"/>
          <w:color w:val="000000"/>
          <w:spacing w:val="0"/>
          <w:w w:val="100"/>
          <w:kern w:val="0"/>
          <w:sz w:val="32"/>
          <w:szCs w:val="32"/>
          <w:highlight w:val="none"/>
          <w:lang w:eastAsia="zh-CN" w:bidi="ar"/>
        </w:rPr>
        <w:t>负责大会期间工作人员就餐事宜。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bidi="ar"/>
        </w:rPr>
      </w:pPr>
      <w:r>
        <w:rPr>
          <w:rFonts w:hint="eastAsia" w:ascii="黑体" w:hAnsi="黑体" w:eastAsia="黑体" w:cs="黑体"/>
          <w:color w:val="000000"/>
          <w:spacing w:val="0"/>
          <w:w w:val="100"/>
          <w:kern w:val="0"/>
          <w:sz w:val="32"/>
          <w:szCs w:val="32"/>
          <w:highlight w:val="none"/>
          <w:lang w:val="en-US" w:eastAsia="zh-CN" w:bidi="ar"/>
        </w:rPr>
        <w:t>八</w:t>
      </w:r>
      <w:r>
        <w:rPr>
          <w:rFonts w:hint="eastAsia" w:ascii="黑体" w:hAnsi="黑体" w:eastAsia="黑体" w:cs="黑体"/>
          <w:color w:val="000000"/>
          <w:spacing w:val="0"/>
          <w:w w:val="100"/>
          <w:kern w:val="0"/>
          <w:sz w:val="32"/>
          <w:szCs w:val="32"/>
          <w:highlight w:val="none"/>
          <w:lang w:bidi="ar"/>
        </w:rPr>
        <w:t xml:space="preserve">、医疗卫生管理组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长：</w:t>
      </w:r>
      <w:r>
        <w:rPr>
          <w:rFonts w:hint="eastAsia" w:ascii="仿宋_GB2312" w:hAnsi="仿宋_GB2312" w:eastAsia="仿宋_GB2312" w:cs="仿宋_GB2312"/>
          <w:color w:val="000000"/>
          <w:spacing w:val="0"/>
          <w:w w:val="100"/>
          <w:kern w:val="0"/>
          <w:sz w:val="32"/>
          <w:szCs w:val="32"/>
          <w:highlight w:val="none"/>
          <w:lang w:eastAsia="zh-CN" w:bidi="ar"/>
        </w:rPr>
        <w:t>吕海明</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旗卫健委主任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val="en-US" w:eastAsia="zh-CN" w:bidi="ar"/>
        </w:rPr>
        <w:t xml:space="preserve">成    员：乌日古莫勒 </w:t>
      </w:r>
      <w:r>
        <w:rPr>
          <w:rFonts w:hint="eastAsia" w:ascii="仿宋_GB2312" w:hAnsi="仿宋_GB2312" w:eastAsia="仿宋_GB2312" w:cs="仿宋_GB2312"/>
          <w:bCs/>
          <w:spacing w:val="0"/>
          <w:w w:val="100"/>
          <w:sz w:val="32"/>
          <w:szCs w:val="32"/>
          <w:highlight w:val="none"/>
          <w:lang w:val="en-US" w:eastAsia="zh-CN"/>
        </w:rPr>
        <w:t>达日罕乌拉苏木副苏木达</w:t>
      </w:r>
    </w:p>
    <w:p>
      <w:pPr>
        <w:keepNext w:val="0"/>
        <w:keepLines w:val="0"/>
        <w:pageBreakBefore w:val="0"/>
        <w:widowControl/>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0"/>
          <w:w w:val="100"/>
          <w:kern w:val="0"/>
          <w:sz w:val="32"/>
          <w:szCs w:val="32"/>
          <w:highlight w:val="none"/>
          <w:lang w:val="en-US" w:eastAsia="zh-CN" w:bidi="ar"/>
        </w:rPr>
        <w:t xml:space="preserve">图日巴图   </w:t>
      </w:r>
      <w:r>
        <w:rPr>
          <w:rFonts w:hint="eastAsia" w:ascii="仿宋_GB2312" w:hAnsi="仿宋_GB2312" w:eastAsia="仿宋_GB2312" w:cs="仿宋_GB2312"/>
          <w:bCs/>
          <w:spacing w:val="0"/>
          <w:w w:val="100"/>
          <w:sz w:val="32"/>
          <w:szCs w:val="32"/>
          <w:highlight w:val="none"/>
          <w:lang w:val="en-US" w:eastAsia="zh-CN"/>
        </w:rPr>
        <w:t>达日罕乌拉苏木</w:t>
      </w:r>
      <w:r>
        <w:rPr>
          <w:rFonts w:hint="eastAsia" w:ascii="仿宋_GB2312" w:hAnsi="仿宋_GB2312" w:eastAsia="仿宋_GB2312" w:cs="仿宋_GB2312"/>
          <w:color w:val="000000"/>
          <w:spacing w:val="0"/>
          <w:w w:val="100"/>
          <w:kern w:val="0"/>
          <w:sz w:val="32"/>
          <w:szCs w:val="32"/>
          <w:highlight w:val="none"/>
          <w:lang w:val="en-US" w:eastAsia="zh-CN" w:bidi="ar"/>
        </w:rPr>
        <w:t>卫生院院长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kern w:val="0"/>
          <w:sz w:val="32"/>
          <w:szCs w:val="32"/>
          <w:highlight w:val="none"/>
          <w:lang w:bidi="ar"/>
        </w:rPr>
        <w:t>工作职责：负责</w:t>
      </w:r>
      <w:r>
        <w:rPr>
          <w:rFonts w:hint="eastAsia" w:ascii="仿宋_GB2312" w:hAnsi="仿宋_GB2312" w:eastAsia="仿宋_GB2312" w:cs="仿宋_GB2312"/>
          <w:color w:val="000000"/>
          <w:spacing w:val="0"/>
          <w:w w:val="100"/>
          <w:kern w:val="0"/>
          <w:sz w:val="32"/>
          <w:szCs w:val="32"/>
          <w:highlight w:val="none"/>
          <w:lang w:val="en-US" w:eastAsia="zh-CN" w:bidi="ar"/>
        </w:rPr>
        <w:t>大会</w:t>
      </w:r>
      <w:r>
        <w:rPr>
          <w:rFonts w:hint="eastAsia" w:ascii="仿宋_GB2312" w:hAnsi="仿宋_GB2312" w:eastAsia="仿宋_GB2312" w:cs="仿宋_GB2312"/>
          <w:color w:val="000000"/>
          <w:spacing w:val="0"/>
          <w:w w:val="100"/>
          <w:kern w:val="0"/>
          <w:sz w:val="32"/>
          <w:szCs w:val="32"/>
          <w:highlight w:val="none"/>
          <w:lang w:bidi="ar"/>
        </w:rPr>
        <w:t>期间医疗保障等工作。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黑体" w:hAnsi="黑体" w:eastAsia="黑体" w:cs="黑体"/>
          <w:color w:val="000000"/>
          <w:spacing w:val="0"/>
          <w:w w:val="100"/>
          <w:kern w:val="0"/>
          <w:sz w:val="32"/>
          <w:szCs w:val="32"/>
          <w:highlight w:val="none"/>
          <w:lang w:val="en-US" w:eastAsia="zh-CN" w:bidi="ar"/>
        </w:rPr>
        <w:t>九、市场监管组</w:t>
      </w:r>
    </w:p>
    <w:p>
      <w:pPr>
        <w:keepNext w:val="0"/>
        <w:keepLines w:val="0"/>
        <w:pageBreakBefore w:val="0"/>
        <w:widowControl/>
        <w:kinsoku/>
        <w:wordWrap/>
        <w:overflowPunct/>
        <w:topLinePunct w:val="0"/>
        <w:autoSpaceDE/>
        <w:autoSpaceDN/>
        <w:bidi w:val="0"/>
        <w:adjustRightInd/>
        <w:snapToGrid/>
        <w:spacing w:line="600" w:lineRule="exact"/>
        <w:ind w:left="0" w:leftChars="0" w:firstLine="633" w:firstLineChars="66"/>
        <w:jc w:val="both"/>
        <w:textAlignment w:val="auto"/>
        <w:rPr>
          <w:rFonts w:hint="eastAsia" w:ascii="仿宋_GB2312" w:hAnsi="仿宋_GB2312" w:eastAsia="仿宋_GB2312" w:cs="仿宋_GB2312"/>
          <w:spacing w:val="0"/>
          <w:w w:val="100"/>
          <w:sz w:val="32"/>
          <w:szCs w:val="32"/>
          <w:highlight w:val="none"/>
          <w:lang w:eastAsia="zh-CN"/>
        </w:rPr>
      </w:pPr>
      <w:r>
        <w:rPr>
          <w:rFonts w:hint="eastAsia" w:ascii="仿宋_GB2312" w:hAnsi="仿宋_GB2312" w:eastAsia="仿宋_GB2312" w:cs="仿宋_GB2312"/>
          <w:color w:val="000000"/>
          <w:spacing w:val="320"/>
          <w:w w:val="100"/>
          <w:kern w:val="0"/>
          <w:sz w:val="32"/>
          <w:szCs w:val="32"/>
          <w:highlight w:val="none"/>
          <w:fitText w:val="1280" w:id="641214066"/>
          <w:lang w:bidi="ar"/>
        </w:rPr>
        <w:t>组</w:t>
      </w:r>
      <w:r>
        <w:rPr>
          <w:rFonts w:hint="eastAsia" w:ascii="仿宋_GB2312" w:hAnsi="仿宋_GB2312" w:eastAsia="仿宋_GB2312" w:cs="仿宋_GB2312"/>
          <w:color w:val="000000"/>
          <w:spacing w:val="0"/>
          <w:w w:val="100"/>
          <w:kern w:val="0"/>
          <w:sz w:val="32"/>
          <w:szCs w:val="32"/>
          <w:highlight w:val="none"/>
          <w:fitText w:val="1280" w:id="641214066"/>
          <w:lang w:bidi="ar"/>
        </w:rPr>
        <w:t>长</w:t>
      </w:r>
      <w:r>
        <w:rPr>
          <w:rFonts w:hint="eastAsia" w:ascii="仿宋_GB2312" w:hAnsi="仿宋_GB2312" w:eastAsia="仿宋_GB2312" w:cs="仿宋_GB2312"/>
          <w:color w:val="000000"/>
          <w:spacing w:val="0"/>
          <w:w w:val="100"/>
          <w:kern w:val="0"/>
          <w:sz w:val="32"/>
          <w:szCs w:val="32"/>
          <w:highlight w:val="none"/>
          <w:lang w:bidi="ar"/>
        </w:rPr>
        <w:t>：</w:t>
      </w:r>
      <w:r>
        <w:rPr>
          <w:rFonts w:hint="eastAsia" w:ascii="仿宋_GB2312" w:hAnsi="仿宋_GB2312" w:eastAsia="仿宋_GB2312" w:cs="仿宋_GB2312"/>
          <w:color w:val="000000"/>
          <w:spacing w:val="0"/>
          <w:w w:val="100"/>
          <w:kern w:val="0"/>
          <w:sz w:val="32"/>
          <w:szCs w:val="32"/>
          <w:highlight w:val="none"/>
          <w:lang w:eastAsia="zh-CN" w:bidi="ar"/>
        </w:rPr>
        <w:t>王</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eastAsia="zh-CN" w:bidi="ar"/>
        </w:rPr>
        <w:t>迪</w:t>
      </w:r>
      <w:r>
        <w:rPr>
          <w:rFonts w:hint="eastAsia" w:ascii="仿宋_GB2312" w:hAnsi="仿宋_GB2312" w:eastAsia="仿宋_GB2312" w:cs="仿宋_GB2312"/>
          <w:color w:val="000000"/>
          <w:spacing w:val="0"/>
          <w:w w:val="100"/>
          <w:kern w:val="0"/>
          <w:sz w:val="32"/>
          <w:szCs w:val="32"/>
          <w:highlight w:val="none"/>
          <w:lang w:bidi="ar"/>
        </w:rPr>
        <w:t xml:space="preserve">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旗</w:t>
      </w:r>
      <w:r>
        <w:rPr>
          <w:rFonts w:hint="eastAsia" w:ascii="仿宋_GB2312" w:hAnsi="仿宋_GB2312" w:eastAsia="仿宋_GB2312" w:cs="仿宋_GB2312"/>
          <w:color w:val="000000"/>
          <w:spacing w:val="0"/>
          <w:w w:val="100"/>
          <w:kern w:val="0"/>
          <w:sz w:val="32"/>
          <w:szCs w:val="32"/>
          <w:highlight w:val="none"/>
          <w:lang w:eastAsia="zh-CN" w:bidi="ar"/>
        </w:rPr>
        <w:t>市场监管局局长</w:t>
      </w:r>
    </w:p>
    <w:p>
      <w:pPr>
        <w:keepNext w:val="0"/>
        <w:keepLines w:val="0"/>
        <w:pageBreakBefore w:val="0"/>
        <w:widowControl/>
        <w:kinsoku/>
        <w:wordWrap/>
        <w:overflowPunct/>
        <w:topLinePunct w:val="0"/>
        <w:autoSpaceDE/>
        <w:autoSpaceDN/>
        <w:bidi w:val="0"/>
        <w:adjustRightInd/>
        <w:snapToGrid/>
        <w:spacing w:line="600" w:lineRule="exact"/>
        <w:ind w:left="0" w:leftChars="0" w:firstLine="633" w:firstLineChars="66"/>
        <w:jc w:val="both"/>
        <w:textAlignment w:val="auto"/>
        <w:rPr>
          <w:rFonts w:hint="eastAsia" w:ascii="仿宋_GB2312" w:hAnsi="仿宋_GB2312" w:eastAsia="仿宋_GB2312" w:cs="仿宋_GB2312"/>
          <w:color w:val="000000"/>
          <w:spacing w:val="0"/>
          <w:w w:val="100"/>
          <w:kern w:val="0"/>
          <w:sz w:val="32"/>
          <w:szCs w:val="32"/>
          <w:highlight w:val="none"/>
          <w:lang w:val="en-US" w:eastAsia="zh-CN" w:bidi="ar"/>
        </w:rPr>
      </w:pPr>
      <w:r>
        <w:rPr>
          <w:rFonts w:hint="eastAsia" w:ascii="仿宋_GB2312" w:hAnsi="仿宋_GB2312" w:eastAsia="仿宋_GB2312" w:cs="仿宋_GB2312"/>
          <w:color w:val="000000"/>
          <w:spacing w:val="320"/>
          <w:w w:val="100"/>
          <w:kern w:val="0"/>
          <w:sz w:val="32"/>
          <w:szCs w:val="32"/>
          <w:highlight w:val="none"/>
          <w:fitText w:val="1280" w:id="1175470374"/>
          <w:lang w:val="en-US" w:eastAsia="zh-CN" w:bidi="ar"/>
        </w:rPr>
        <w:t>成</w:t>
      </w:r>
      <w:r>
        <w:rPr>
          <w:rFonts w:hint="eastAsia" w:ascii="仿宋_GB2312" w:hAnsi="仿宋_GB2312" w:eastAsia="仿宋_GB2312" w:cs="仿宋_GB2312"/>
          <w:color w:val="000000"/>
          <w:spacing w:val="0"/>
          <w:w w:val="100"/>
          <w:kern w:val="0"/>
          <w:sz w:val="32"/>
          <w:szCs w:val="32"/>
          <w:highlight w:val="none"/>
          <w:fitText w:val="1280" w:id="1175470374"/>
          <w:lang w:val="en-US" w:eastAsia="zh-CN" w:bidi="ar"/>
        </w:rPr>
        <w:t>员</w:t>
      </w:r>
      <w:r>
        <w:rPr>
          <w:rFonts w:hint="eastAsia" w:ascii="仿宋_GB2312" w:hAnsi="仿宋_GB2312" w:eastAsia="仿宋_GB2312" w:cs="仿宋_GB2312"/>
          <w:color w:val="000000"/>
          <w:spacing w:val="0"/>
          <w:w w:val="100"/>
          <w:kern w:val="0"/>
          <w:sz w:val="32"/>
          <w:szCs w:val="32"/>
          <w:highlight w:val="none"/>
          <w:lang w:val="en-US" w:eastAsia="zh-CN" w:bidi="ar"/>
        </w:rPr>
        <w:t>：哈  萨     旗农牧局副局长</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240" w:firstLineChars="700"/>
        <w:jc w:val="both"/>
        <w:textAlignment w:val="auto"/>
        <w:rPr>
          <w:rFonts w:hint="default"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val="0"/>
          <w:bCs w:val="0"/>
          <w:color w:val="000000"/>
          <w:spacing w:val="0"/>
          <w:w w:val="100"/>
          <w:kern w:val="0"/>
          <w:sz w:val="32"/>
          <w:szCs w:val="32"/>
          <w:highlight w:val="none"/>
          <w:lang w:val="en-US" w:eastAsia="zh-CN" w:bidi="ar"/>
        </w:rPr>
        <w:t>乌恩巴图   旗市场监管局部门负责人</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rPr>
        <w:t>工作职责：</w:t>
      </w:r>
      <w:r>
        <w:rPr>
          <w:rFonts w:hint="eastAsia" w:ascii="仿宋_GB2312" w:hAnsi="仿宋_GB2312" w:eastAsia="仿宋_GB2312" w:cs="仿宋_GB2312"/>
          <w:spacing w:val="0"/>
          <w:w w:val="100"/>
          <w:sz w:val="32"/>
          <w:szCs w:val="32"/>
          <w:highlight w:val="none"/>
          <w:lang w:eastAsia="zh-CN"/>
        </w:rPr>
        <w:t>保障参赛食品、用餐安全。</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十、通信保障组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 xml:space="preserve"> 长：</w:t>
      </w:r>
      <w:r>
        <w:rPr>
          <w:rFonts w:hint="eastAsia" w:ascii="仿宋_GB2312" w:hAnsi="仿宋_GB2312" w:eastAsia="仿宋_GB2312" w:cs="仿宋_GB2312"/>
          <w:color w:val="000000"/>
          <w:spacing w:val="0"/>
          <w:w w:val="100"/>
          <w:kern w:val="0"/>
          <w:sz w:val="32"/>
          <w:szCs w:val="32"/>
          <w:highlight w:val="none"/>
          <w:lang w:eastAsia="zh-CN" w:bidi="ar"/>
        </w:rPr>
        <w:t>韩晓东</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spacing w:val="0"/>
          <w:w w:val="100"/>
          <w:sz w:val="32"/>
          <w:szCs w:val="32"/>
          <w:highlight w:val="none"/>
          <w:lang w:val="en-US" w:eastAsia="zh-CN"/>
        </w:rPr>
        <w:t>中国移动克旗分公司负责人</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highlight w:val="none"/>
          <w:lang w:eastAsia="zh-CN"/>
        </w:rPr>
      </w:pPr>
      <w:r>
        <w:rPr>
          <w:rFonts w:hint="eastAsia" w:ascii="仿宋_GB2312" w:hAnsi="仿宋_GB2312" w:eastAsia="仿宋_GB2312" w:cs="仿宋_GB2312"/>
          <w:b w:val="0"/>
          <w:bCs w:val="0"/>
          <w:spacing w:val="0"/>
          <w:w w:val="100"/>
          <w:sz w:val="32"/>
          <w:szCs w:val="32"/>
          <w:highlight w:val="none"/>
        </w:rPr>
        <w:t>工作职责：</w:t>
      </w:r>
      <w:r>
        <w:rPr>
          <w:rFonts w:hint="eastAsia" w:ascii="仿宋_GB2312" w:hAnsi="仿宋_GB2312" w:eastAsia="仿宋_GB2312" w:cs="仿宋_GB2312"/>
          <w:b w:val="0"/>
          <w:bCs w:val="0"/>
          <w:spacing w:val="0"/>
          <w:w w:val="100"/>
          <w:sz w:val="32"/>
          <w:szCs w:val="32"/>
          <w:highlight w:val="none"/>
          <w:lang w:eastAsia="zh-CN"/>
        </w:rPr>
        <w:t>保障通信畅通。</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十一、电力保障组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20"/>
          <w:w w:val="10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bidi="ar"/>
        </w:rPr>
        <w:t xml:space="preserve">组  </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color w:val="000000"/>
          <w:spacing w:val="0"/>
          <w:w w:val="100"/>
          <w:kern w:val="0"/>
          <w:sz w:val="32"/>
          <w:szCs w:val="32"/>
          <w:highlight w:val="none"/>
          <w:lang w:bidi="ar"/>
        </w:rPr>
        <w:t>长：</w:t>
      </w:r>
      <w:r>
        <w:rPr>
          <w:rFonts w:hint="eastAsia" w:ascii="仿宋_GB2312" w:hAnsi="仿宋_GB2312" w:eastAsia="仿宋_GB2312" w:cs="仿宋_GB2312"/>
          <w:color w:val="000000"/>
          <w:spacing w:val="0"/>
          <w:w w:val="100"/>
          <w:kern w:val="0"/>
          <w:sz w:val="32"/>
          <w:szCs w:val="32"/>
          <w:highlight w:val="none"/>
          <w:lang w:eastAsia="zh-CN" w:bidi="ar"/>
        </w:rPr>
        <w:t>董清宇</w:t>
      </w:r>
      <w:r>
        <w:rPr>
          <w:rFonts w:hint="eastAsia" w:ascii="仿宋_GB2312" w:hAnsi="仿宋_GB2312" w:eastAsia="仿宋_GB2312" w:cs="仿宋_GB2312"/>
          <w:color w:val="000000"/>
          <w:spacing w:val="0"/>
          <w:w w:val="100"/>
          <w:kern w:val="0"/>
          <w:sz w:val="32"/>
          <w:szCs w:val="32"/>
          <w:highlight w:val="none"/>
          <w:lang w:val="en-US" w:eastAsia="zh-CN" w:bidi="ar"/>
        </w:rPr>
        <w:t xml:space="preserve">    </w:t>
      </w:r>
      <w:r>
        <w:rPr>
          <w:rFonts w:hint="eastAsia" w:ascii="仿宋_GB2312" w:hAnsi="仿宋_GB2312" w:eastAsia="仿宋_GB2312" w:cs="仿宋_GB2312"/>
          <w:spacing w:val="-20"/>
          <w:w w:val="100"/>
          <w:sz w:val="32"/>
          <w:szCs w:val="32"/>
          <w:highlight w:val="none"/>
          <w:lang w:val="en-US" w:eastAsia="zh-CN"/>
        </w:rPr>
        <w:t>国网克什克腾旗供电公司副总经理</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highlight w:val="none"/>
          <w:lang w:eastAsia="zh-CN"/>
        </w:rPr>
      </w:pPr>
      <w:r>
        <w:rPr>
          <w:rFonts w:hint="eastAsia" w:ascii="仿宋_GB2312" w:hAnsi="仿宋_GB2312" w:eastAsia="仿宋_GB2312" w:cs="仿宋_GB2312"/>
          <w:b w:val="0"/>
          <w:bCs w:val="0"/>
          <w:spacing w:val="0"/>
          <w:w w:val="100"/>
          <w:sz w:val="32"/>
          <w:szCs w:val="32"/>
          <w:highlight w:val="none"/>
        </w:rPr>
        <w:t>工作职责：</w:t>
      </w:r>
      <w:r>
        <w:rPr>
          <w:rFonts w:hint="eastAsia" w:ascii="仿宋_GB2312" w:hAnsi="仿宋_GB2312" w:eastAsia="仿宋_GB2312" w:cs="仿宋_GB2312"/>
          <w:b w:val="0"/>
          <w:bCs w:val="0"/>
          <w:spacing w:val="0"/>
          <w:w w:val="100"/>
          <w:sz w:val="32"/>
          <w:szCs w:val="32"/>
          <w:highlight w:val="none"/>
          <w:lang w:eastAsia="zh-CN"/>
        </w:rPr>
        <w:t>保障供电供应，配备专用设备，出现断电及时保证供电。</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十二、肉牛肉羊改良成果展示评比筹备组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 xml:space="preserve">组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 xml:space="preserve"> 长：</w:t>
      </w:r>
      <w:r>
        <w:rPr>
          <w:rFonts w:hint="eastAsia" w:ascii="仿宋_GB2312" w:hAnsi="仿宋_GB2312" w:eastAsia="仿宋_GB2312" w:cs="仿宋_GB2312"/>
          <w:color w:val="000000"/>
          <w:spacing w:val="0"/>
          <w:w w:val="100"/>
          <w:kern w:val="0"/>
          <w:sz w:val="32"/>
          <w:szCs w:val="32"/>
          <w:highlight w:val="none"/>
          <w:lang w:val="en-US" w:eastAsia="zh-CN"/>
        </w:rPr>
        <w:t>左相明</w:t>
      </w:r>
      <w:r>
        <w:rPr>
          <w:rFonts w:hint="eastAsia" w:ascii="仿宋_GB2312" w:hAnsi="仿宋_GB2312" w:eastAsia="仿宋_GB2312" w:cs="仿宋_GB2312"/>
          <w:color w:val="000000"/>
          <w:spacing w:val="0"/>
          <w:w w:val="100"/>
          <w:kern w:val="0"/>
          <w:sz w:val="32"/>
          <w:szCs w:val="32"/>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旗农牧局副局长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34"/>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 xml:space="preserve">成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 xml:space="preserve">员：毛广广  </w:t>
      </w:r>
      <w:r>
        <w:rPr>
          <w:rFonts w:hint="eastAsia" w:ascii="仿宋_GB2312" w:hAnsi="仿宋_GB2312" w:eastAsia="仿宋_GB2312" w:cs="仿宋_GB2312"/>
          <w:color w:val="000000"/>
          <w:spacing w:val="0"/>
          <w:w w:val="100"/>
          <w:kern w:val="0"/>
          <w:sz w:val="32"/>
          <w:szCs w:val="32"/>
          <w:highlight w:val="none"/>
          <w:lang w:val="en-US" w:eastAsia="zh-CN"/>
        </w:rPr>
        <w:tab/>
      </w:r>
      <w:r>
        <w:rPr>
          <w:rFonts w:hint="eastAsia" w:ascii="仿宋_GB2312" w:hAnsi="仿宋_GB2312" w:eastAsia="仿宋_GB2312" w:cs="仿宋_GB2312"/>
          <w:color w:val="000000"/>
          <w:spacing w:val="-34"/>
          <w:w w:val="100"/>
          <w:kern w:val="0"/>
          <w:sz w:val="32"/>
          <w:szCs w:val="32"/>
          <w:highlight w:val="none"/>
        </w:rPr>
        <w:t>旗农牧技术推广中心畜牧业技术股股长</w:t>
      </w:r>
    </w:p>
    <w:p>
      <w:pPr>
        <w:keepNext w:val="0"/>
        <w:keepLines w:val="0"/>
        <w:pageBreakBefore w:val="0"/>
        <w:widowControl/>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李海洋</w:t>
      </w:r>
      <w:r>
        <w:rPr>
          <w:rFonts w:hint="eastAsia" w:ascii="仿宋_GB2312" w:hAnsi="仿宋_GB2312" w:eastAsia="仿宋_GB2312" w:cs="仿宋_GB2312"/>
          <w:color w:val="000000"/>
          <w:spacing w:val="0"/>
          <w:w w:val="100"/>
          <w:kern w:val="0"/>
          <w:sz w:val="32"/>
          <w:szCs w:val="32"/>
          <w:highlight w:val="none"/>
          <w:lang w:val="en-US" w:eastAsia="zh-CN"/>
        </w:rPr>
        <w:tab/>
      </w:r>
      <w:r>
        <w:rPr>
          <w:rFonts w:hint="eastAsia" w:ascii="仿宋_GB2312" w:hAnsi="仿宋_GB2312" w:eastAsia="仿宋_GB2312" w:cs="仿宋_GB2312"/>
          <w:color w:val="000000"/>
          <w:spacing w:val="0"/>
          <w:w w:val="100"/>
          <w:kern w:val="0"/>
          <w:sz w:val="32"/>
          <w:szCs w:val="32"/>
          <w:highlight w:val="none"/>
          <w:lang w:val="en-US" w:eastAsia="zh-CN"/>
        </w:rPr>
        <w:tab/>
      </w:r>
      <w:r>
        <w:rPr>
          <w:rFonts w:hint="eastAsia" w:ascii="仿宋_GB2312" w:hAnsi="仿宋_GB2312" w:eastAsia="仿宋_GB2312" w:cs="仿宋_GB2312"/>
          <w:color w:val="000000"/>
          <w:spacing w:val="0"/>
          <w:w w:val="100"/>
          <w:kern w:val="0"/>
          <w:sz w:val="32"/>
          <w:szCs w:val="32"/>
          <w:highlight w:val="none"/>
        </w:rPr>
        <w:t>旗农牧局畜牧股负责人</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2328" w:firstLineChars="1200"/>
        <w:jc w:val="both"/>
        <w:textAlignment w:val="auto"/>
        <w:rPr>
          <w:rFonts w:hint="default"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val="0"/>
          <w:bCs w:val="0"/>
          <w:color w:val="000000"/>
          <w:spacing w:val="1"/>
          <w:w w:val="60"/>
          <w:kern w:val="0"/>
          <w:sz w:val="32"/>
          <w:szCs w:val="32"/>
          <w:highlight w:val="none"/>
          <w:fitText w:val="960" w:id="329779426"/>
          <w:lang w:val="en-US" w:eastAsia="zh-CN"/>
        </w:rPr>
        <w:t>苏日嘎拉图</w:t>
      </w:r>
      <w:r>
        <w:rPr>
          <w:rFonts w:hint="eastAsia" w:ascii="仿宋_GB2312" w:hAnsi="仿宋_GB2312" w:eastAsia="仿宋_GB2312" w:cs="仿宋_GB2312"/>
          <w:b w:val="0"/>
          <w:bCs w:val="0"/>
          <w:color w:val="000000"/>
          <w:spacing w:val="0"/>
          <w:w w:val="100"/>
          <w:kern w:val="0"/>
          <w:sz w:val="32"/>
          <w:szCs w:val="32"/>
          <w:highlight w:val="none"/>
          <w:lang w:val="en-US" w:eastAsia="zh-CN"/>
        </w:rPr>
        <w:t xml:space="preserve">   达日罕乌拉苏木副苏木达</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red"/>
        </w:rPr>
      </w:pPr>
      <w:r>
        <w:rPr>
          <w:rFonts w:hint="eastAsia" w:ascii="仿宋_GB2312" w:hAnsi="仿宋_GB2312" w:eastAsia="仿宋_GB2312" w:cs="仿宋_GB2312"/>
          <w:spacing w:val="0"/>
          <w:w w:val="100"/>
          <w:sz w:val="32"/>
          <w:szCs w:val="32"/>
          <w:highlight w:val="none"/>
        </w:rPr>
        <w:t>工作职责：赛前赛中赛后联络接待等事宜，负责评比场管理，做好前期工作，维护评比秩序，保障评比顺利进行。</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十三、奶食品展示评比筹备组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 xml:space="preserve">组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 xml:space="preserve"> 长：</w:t>
      </w:r>
      <w:r>
        <w:rPr>
          <w:rFonts w:hint="eastAsia" w:ascii="仿宋_GB2312" w:hAnsi="仿宋_GB2312" w:eastAsia="仿宋_GB2312" w:cs="仿宋_GB2312"/>
          <w:color w:val="000000"/>
          <w:spacing w:val="0"/>
          <w:w w:val="100"/>
          <w:kern w:val="0"/>
          <w:sz w:val="32"/>
          <w:szCs w:val="32"/>
          <w:highlight w:val="none"/>
          <w:lang w:val="en-US" w:eastAsia="zh-CN"/>
        </w:rPr>
        <w:t>左相明</w:t>
      </w:r>
      <w:r>
        <w:rPr>
          <w:rFonts w:hint="eastAsia" w:ascii="仿宋_GB2312" w:hAnsi="仿宋_GB2312" w:eastAsia="仿宋_GB2312" w:cs="仿宋_GB2312"/>
          <w:color w:val="000000"/>
          <w:spacing w:val="0"/>
          <w:w w:val="100"/>
          <w:kern w:val="0"/>
          <w:sz w:val="32"/>
          <w:szCs w:val="32"/>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旗农牧局副局长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rPr>
        <w:t>成</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lang w:eastAsia="zh-CN"/>
        </w:rPr>
        <w:t>员：</w:t>
      </w:r>
      <w:r>
        <w:rPr>
          <w:rFonts w:hint="eastAsia" w:ascii="仿宋_GB2312" w:hAnsi="仿宋_GB2312" w:eastAsia="仿宋_GB2312" w:cs="仿宋_GB2312"/>
          <w:color w:val="000000"/>
          <w:spacing w:val="0"/>
          <w:w w:val="100"/>
          <w:kern w:val="0"/>
          <w:sz w:val="32"/>
          <w:szCs w:val="32"/>
          <w:highlight w:val="none"/>
          <w:lang w:val="en-US" w:eastAsia="zh-CN"/>
        </w:rPr>
        <w:t>李海洋</w:t>
      </w:r>
      <w:r>
        <w:rPr>
          <w:rFonts w:hint="eastAsia" w:ascii="仿宋_GB2312" w:hAnsi="仿宋_GB2312" w:eastAsia="仿宋_GB2312" w:cs="仿宋_GB2312"/>
          <w:color w:val="000000"/>
          <w:spacing w:val="0"/>
          <w:w w:val="100"/>
          <w:kern w:val="0"/>
          <w:sz w:val="32"/>
          <w:szCs w:val="32"/>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旗农牧局</w:t>
      </w:r>
      <w:r>
        <w:rPr>
          <w:rFonts w:hint="eastAsia" w:ascii="仿宋_GB2312" w:hAnsi="仿宋_GB2312" w:eastAsia="仿宋_GB2312" w:cs="仿宋_GB2312"/>
          <w:color w:val="000000"/>
          <w:spacing w:val="0"/>
          <w:w w:val="100"/>
          <w:kern w:val="0"/>
          <w:sz w:val="32"/>
          <w:szCs w:val="32"/>
          <w:highlight w:val="none"/>
          <w:lang w:val="en-US" w:eastAsia="zh-CN"/>
        </w:rPr>
        <w:t>畜牧股</w:t>
      </w:r>
      <w:r>
        <w:rPr>
          <w:rFonts w:hint="eastAsia" w:ascii="仿宋_GB2312" w:hAnsi="仿宋_GB2312" w:eastAsia="仿宋_GB2312" w:cs="仿宋_GB2312"/>
          <w:color w:val="000000"/>
          <w:spacing w:val="0"/>
          <w:w w:val="100"/>
          <w:kern w:val="0"/>
          <w:sz w:val="32"/>
          <w:szCs w:val="32"/>
          <w:highlight w:val="none"/>
        </w:rPr>
        <w:t>负责人</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2240" w:firstLineChars="700"/>
        <w:jc w:val="both"/>
        <w:textAlignment w:val="auto"/>
        <w:rPr>
          <w:rFonts w:hint="default"/>
          <w:highlight w:val="none"/>
          <w:lang w:val="en-US" w:eastAsia="zh-CN"/>
        </w:rPr>
      </w:pPr>
      <w:r>
        <w:rPr>
          <w:rFonts w:hint="eastAsia" w:ascii="仿宋_GB2312" w:hAnsi="仿宋_GB2312" w:eastAsia="仿宋_GB2312" w:cs="仿宋_GB2312"/>
          <w:b w:val="0"/>
          <w:bCs w:val="0"/>
          <w:color w:val="000000"/>
          <w:spacing w:val="0"/>
          <w:w w:val="100"/>
          <w:kern w:val="0"/>
          <w:sz w:val="32"/>
          <w:szCs w:val="32"/>
          <w:highlight w:val="none"/>
          <w:lang w:val="en-US" w:eastAsia="zh-CN"/>
        </w:rPr>
        <w:t xml:space="preserve">阿斯如    </w:t>
      </w:r>
      <w:r>
        <w:rPr>
          <w:rFonts w:hint="eastAsia" w:ascii="仿宋_GB2312" w:hAnsi="仿宋_GB2312" w:eastAsia="仿宋_GB2312" w:cs="仿宋_GB2312"/>
          <w:b w:val="0"/>
          <w:bCs w:val="0"/>
          <w:spacing w:val="0"/>
          <w:w w:val="100"/>
          <w:sz w:val="32"/>
          <w:szCs w:val="32"/>
          <w:highlight w:val="none"/>
          <w:lang w:val="en-US" w:eastAsia="zh-CN"/>
        </w:rPr>
        <w:t>达日罕乌拉苏木组织委员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spacing w:val="0"/>
          <w:w w:val="100"/>
          <w:sz w:val="32"/>
          <w:szCs w:val="32"/>
          <w:highlight w:val="none"/>
        </w:rPr>
        <w:t>工作职责</w:t>
      </w:r>
      <w:r>
        <w:rPr>
          <w:rFonts w:hint="eastAsia" w:ascii="仿宋_GB2312" w:hAnsi="仿宋_GB2312" w:eastAsia="仿宋_GB2312" w:cs="仿宋_GB2312"/>
          <w:spacing w:val="0"/>
          <w:w w:val="100"/>
          <w:sz w:val="32"/>
          <w:szCs w:val="32"/>
          <w:highlight w:val="none"/>
          <w:lang w:eastAsia="zh-CN"/>
        </w:rPr>
        <w:t>：</w:t>
      </w:r>
      <w:r>
        <w:rPr>
          <w:rFonts w:hint="eastAsia" w:ascii="仿宋_GB2312" w:hAnsi="仿宋_GB2312" w:eastAsia="仿宋_GB2312" w:cs="仿宋_GB2312"/>
          <w:spacing w:val="0"/>
          <w:w w:val="100"/>
          <w:sz w:val="32"/>
          <w:szCs w:val="32"/>
          <w:highlight w:val="none"/>
        </w:rPr>
        <w:t>赛前赛中赛后联络接待等事宜，负责评比场管理，做好前期工作，维护评比秩序，保障评比顺利进行。</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十四、特色农产品展示组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rPr>
        <w:t xml:space="preserve">组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长：</w:t>
      </w:r>
      <w:r>
        <w:rPr>
          <w:rFonts w:hint="eastAsia" w:ascii="仿宋_GB2312" w:hAnsi="仿宋_GB2312" w:eastAsia="仿宋_GB2312" w:cs="仿宋_GB2312"/>
          <w:color w:val="000000"/>
          <w:spacing w:val="0"/>
          <w:w w:val="100"/>
          <w:kern w:val="0"/>
          <w:sz w:val="32"/>
          <w:szCs w:val="32"/>
          <w:highlight w:val="none"/>
          <w:lang w:eastAsia="zh-CN"/>
        </w:rPr>
        <w:t>吴</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lang w:eastAsia="zh-CN"/>
        </w:rPr>
        <w:t>静</w:t>
      </w:r>
      <w:r>
        <w:rPr>
          <w:rFonts w:hint="eastAsia" w:ascii="仿宋_GB2312" w:hAnsi="仿宋_GB2312" w:eastAsia="仿宋_GB2312" w:cs="仿宋_GB2312"/>
          <w:color w:val="000000"/>
          <w:spacing w:val="0"/>
          <w:w w:val="100"/>
          <w:kern w:val="0"/>
          <w:sz w:val="32"/>
          <w:szCs w:val="32"/>
          <w:highlight w:val="none"/>
          <w:lang w:val="en-US" w:eastAsia="zh-CN"/>
        </w:rPr>
        <w:t xml:space="preserve">    旗农牧业技术推广中心主任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eastAsia="zh-CN"/>
        </w:rPr>
        <w:t>成</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lang w:eastAsia="zh-CN"/>
        </w:rPr>
        <w:t>员：</w:t>
      </w:r>
      <w:r>
        <w:rPr>
          <w:rFonts w:hint="eastAsia" w:ascii="仿宋_GB2312" w:hAnsi="仿宋_GB2312" w:eastAsia="仿宋_GB2312" w:cs="仿宋_GB2312"/>
          <w:color w:val="000000"/>
          <w:spacing w:val="0"/>
          <w:w w:val="100"/>
          <w:kern w:val="0"/>
          <w:sz w:val="32"/>
          <w:szCs w:val="32"/>
          <w:highlight w:val="none"/>
          <w:lang w:val="en-US" w:eastAsia="zh-CN"/>
        </w:rPr>
        <w:t xml:space="preserve">王纬航    </w:t>
      </w:r>
      <w:r>
        <w:rPr>
          <w:rFonts w:hint="eastAsia" w:ascii="仿宋_GB2312" w:hAnsi="仿宋_GB2312" w:eastAsia="仿宋_GB2312" w:cs="仿宋_GB2312"/>
          <w:bCs/>
          <w:spacing w:val="0"/>
          <w:w w:val="100"/>
          <w:sz w:val="32"/>
          <w:szCs w:val="32"/>
          <w:highlight w:val="none"/>
          <w:lang w:val="en-US" w:eastAsia="zh-CN"/>
        </w:rPr>
        <w:t>达日罕乌拉苏木</w:t>
      </w:r>
      <w:r>
        <w:rPr>
          <w:rFonts w:hint="eastAsia" w:ascii="仿宋_GB2312" w:hAnsi="仿宋_GB2312" w:eastAsia="仿宋_GB2312" w:cs="仿宋_GB2312"/>
          <w:color w:val="000000"/>
          <w:spacing w:val="0"/>
          <w:w w:val="100"/>
          <w:kern w:val="0"/>
          <w:sz w:val="32"/>
          <w:szCs w:val="32"/>
          <w:highlight w:val="none"/>
          <w:lang w:val="en-US" w:eastAsia="zh-CN"/>
        </w:rPr>
        <w:t>副苏木达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b w:val="0"/>
          <w:bCs w:val="0"/>
          <w:color w:val="000000"/>
          <w:spacing w:val="0"/>
          <w:w w:val="100"/>
          <w:kern w:val="0"/>
          <w:sz w:val="32"/>
          <w:szCs w:val="32"/>
          <w:highlight w:val="none"/>
          <w:lang w:val="en-US" w:eastAsia="zh-CN" w:bidi="ar-SA"/>
        </w:rPr>
        <w:t>工作职责：负责各苏木乡镇参展产品的摆放和展示工作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pacing w:val="0"/>
          <w:w w:val="100"/>
          <w:kern w:val="0"/>
          <w:sz w:val="32"/>
          <w:szCs w:val="32"/>
          <w:highlight w:val="none"/>
          <w:lang w:val="en-US" w:eastAsia="zh-CN" w:bidi="ar"/>
        </w:rPr>
      </w:pPr>
      <w:r>
        <w:rPr>
          <w:rFonts w:hint="eastAsia" w:ascii="黑体" w:hAnsi="黑体" w:eastAsia="黑体" w:cs="黑体"/>
          <w:color w:val="000000"/>
          <w:spacing w:val="0"/>
          <w:w w:val="100"/>
          <w:kern w:val="0"/>
          <w:sz w:val="32"/>
          <w:szCs w:val="32"/>
          <w:highlight w:val="none"/>
          <w:lang w:val="en-US" w:eastAsia="zh-CN" w:bidi="ar"/>
        </w:rPr>
        <w:t>十五、文艺汇演及表奖组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rPr>
        <w:t xml:space="preserve">组 </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 xml:space="preserve"> 长：</w:t>
      </w:r>
      <w:r>
        <w:rPr>
          <w:rFonts w:hint="eastAsia" w:ascii="仿宋_GB2312" w:hAnsi="仿宋_GB2312" w:eastAsia="仿宋_GB2312" w:cs="仿宋_GB2312"/>
          <w:color w:val="000000"/>
          <w:spacing w:val="0"/>
          <w:w w:val="100"/>
          <w:kern w:val="0"/>
          <w:sz w:val="32"/>
          <w:szCs w:val="32"/>
          <w:highlight w:val="none"/>
          <w:lang w:eastAsia="zh-CN"/>
        </w:rPr>
        <w:t>冯立天</w:t>
      </w:r>
      <w:r>
        <w:rPr>
          <w:rFonts w:hint="eastAsia" w:ascii="仿宋_GB2312" w:hAnsi="仿宋_GB2312" w:eastAsia="仿宋_GB2312" w:cs="仿宋_GB2312"/>
          <w:color w:val="000000"/>
          <w:spacing w:val="0"/>
          <w:w w:val="100"/>
          <w:kern w:val="0"/>
          <w:sz w:val="32"/>
          <w:szCs w:val="32"/>
          <w:highlight w:val="none"/>
          <w:lang w:val="en-US" w:eastAsia="zh-CN"/>
        </w:rPr>
        <w:t xml:space="preserve">     文旅体局副局长</w:t>
      </w:r>
    </w:p>
    <w:p>
      <w:pPr>
        <w:keepNext w:val="0"/>
        <w:keepLines w:val="0"/>
        <w:pageBreakBefore w:val="0"/>
        <w:widowControl/>
        <w:kinsoku/>
        <w:wordWrap/>
        <w:overflowPunct/>
        <w:topLinePunct w:val="0"/>
        <w:autoSpaceDE/>
        <w:autoSpaceDN/>
        <w:bidi w:val="0"/>
        <w:adjustRightInd/>
        <w:snapToGrid/>
        <w:spacing w:line="600" w:lineRule="exact"/>
        <w:ind w:left="0" w:leftChars="0" w:firstLine="2240" w:firstLineChars="700"/>
        <w:jc w:val="both"/>
        <w:textAlignment w:val="auto"/>
        <w:rPr>
          <w:rFonts w:hint="eastAsia" w:ascii="仿宋_GB2312" w:hAnsi="仿宋_GB2312" w:eastAsia="仿宋_GB2312" w:cs="仿宋_GB2312"/>
          <w:bCs/>
          <w:spacing w:val="0"/>
          <w:w w:val="100"/>
          <w:sz w:val="32"/>
          <w:szCs w:val="32"/>
          <w:highlight w:val="none"/>
        </w:rPr>
      </w:pPr>
      <w:r>
        <w:rPr>
          <w:rFonts w:hint="eastAsia" w:ascii="仿宋_GB2312" w:hAnsi="仿宋_GB2312" w:eastAsia="仿宋_GB2312" w:cs="仿宋_GB2312"/>
          <w:bCs/>
          <w:spacing w:val="0"/>
          <w:w w:val="100"/>
          <w:sz w:val="32"/>
          <w:szCs w:val="32"/>
          <w:highlight w:val="none"/>
        </w:rPr>
        <w:t xml:space="preserve">麻宏博 </w:t>
      </w:r>
      <w:r>
        <w:rPr>
          <w:rFonts w:hint="eastAsia" w:ascii="仿宋_GB2312" w:hAnsi="仿宋_GB2312" w:eastAsia="仿宋_GB2312" w:cs="仿宋_GB2312"/>
          <w:bCs/>
          <w:spacing w:val="0"/>
          <w:w w:val="100"/>
          <w:sz w:val="32"/>
          <w:szCs w:val="32"/>
          <w:highlight w:val="none"/>
          <w:lang w:val="en-US" w:eastAsia="zh-CN"/>
        </w:rPr>
        <w:t xml:space="preserve">    </w:t>
      </w:r>
      <w:r>
        <w:rPr>
          <w:rFonts w:hint="eastAsia" w:ascii="仿宋_GB2312" w:hAnsi="仿宋_GB2312" w:eastAsia="仿宋_GB2312" w:cs="仿宋_GB2312"/>
          <w:bCs/>
          <w:spacing w:val="0"/>
          <w:w w:val="100"/>
          <w:sz w:val="32"/>
          <w:szCs w:val="32"/>
          <w:highlight w:val="none"/>
        </w:rPr>
        <w:t>旗乌兰牧骑队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成   员：古日扎布   达日罕乌拉苏木工作人员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旗乌兰牧骑演职人员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b w:val="0"/>
          <w:bCs w:val="0"/>
          <w:color w:val="000000"/>
          <w:spacing w:val="0"/>
          <w:w w:val="100"/>
          <w:kern w:val="0"/>
          <w:sz w:val="32"/>
          <w:szCs w:val="32"/>
          <w:highlight w:val="none"/>
          <w:lang w:val="en-US" w:eastAsia="zh-CN" w:bidi="ar-SA"/>
        </w:rPr>
        <w:t>工作职责：负责文艺汇演工作</w:t>
      </w:r>
    </w:p>
    <w:p>
      <w:pPr>
        <w:pStyle w:val="2"/>
        <w:rPr>
          <w:rFonts w:hint="eastAsia" w:ascii="仿宋_GB2312" w:hAnsi="仿宋_GB2312" w:eastAsia="仿宋_GB2312" w:cs="仿宋_GB2312"/>
          <w:sz w:val="32"/>
          <w:szCs w:val="32"/>
          <w:highlight w:val="none"/>
          <w:lang w:val="en-US" w:eastAsia="zh-CN"/>
        </w:rPr>
      </w:pPr>
    </w:p>
    <w:p>
      <w:pPr>
        <w:rPr>
          <w:rFonts w:hint="eastAsia"/>
          <w:lang w:val="en-US" w:eastAsia="zh-CN"/>
        </w:rPr>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480" w:lineRule="exact"/>
        <w:jc w:val="center"/>
        <w:rPr>
          <w:rFonts w:ascii="方正小标宋简体" w:hAnsi="方正小标宋简体" w:eastAsia="方正小标宋简体" w:cs="方正小标宋简体"/>
          <w:bCs/>
          <w:sz w:val="32"/>
          <w:szCs w:val="32"/>
        </w:rPr>
      </w:pPr>
      <w:bookmarkStart w:id="1" w:name="_Hlk110339984"/>
      <w:r>
        <w:rPr>
          <w:rFonts w:hint="eastAsia" w:ascii="方正小标宋简体" w:hAnsi="方正小标宋简体" w:eastAsia="方正小标宋简体" w:cs="方正小标宋简体"/>
          <w:bCs/>
          <w:sz w:val="32"/>
          <w:szCs w:val="32"/>
        </w:rPr>
        <w:t>克什克腾旗肉牛改良成果评比展示大会参赛牛指标分配表</w:t>
      </w:r>
    </w:p>
    <w:bookmarkEnd w:id="1"/>
    <w:tbl>
      <w:tblPr>
        <w:tblStyle w:val="8"/>
        <w:tblW w:w="12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2"/>
        <w:gridCol w:w="2205"/>
        <w:gridCol w:w="2175"/>
        <w:gridCol w:w="2205"/>
        <w:gridCol w:w="2145"/>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152" w:type="dxa"/>
          </w:tcPr>
          <w:p>
            <w:pPr>
              <w:spacing w:line="480" w:lineRule="exact"/>
              <w:jc w:val="center"/>
              <w:rPr>
                <w:rFonts w:ascii="仿宋_GB2312" w:eastAsia="仿宋_GB2312"/>
                <w:b/>
                <w:sz w:val="32"/>
                <w:szCs w:val="32"/>
              </w:rPr>
            </w:pPr>
            <w:r>
              <w:rPr>
                <w:rFonts w:hint="eastAsia" w:ascii="仿宋_GB2312" w:eastAsia="仿宋_GB2312"/>
                <w:b/>
                <w:sz w:val="32"/>
                <w:szCs w:val="32"/>
              </w:rPr>
              <w:t>单位</w:t>
            </w:r>
          </w:p>
        </w:tc>
        <w:tc>
          <w:tcPr>
            <w:tcW w:w="2205" w:type="dxa"/>
          </w:tcPr>
          <w:p>
            <w:pPr>
              <w:spacing w:line="480" w:lineRule="exact"/>
              <w:jc w:val="center"/>
              <w:rPr>
                <w:rFonts w:ascii="仿宋_GB2312" w:eastAsia="仿宋_GB2312"/>
                <w:b/>
                <w:sz w:val="32"/>
                <w:szCs w:val="32"/>
              </w:rPr>
            </w:pPr>
            <w:r>
              <w:rPr>
                <w:rFonts w:hint="eastAsia" w:ascii="仿宋_GB2312" w:eastAsia="仿宋_GB2312"/>
                <w:b/>
                <w:sz w:val="32"/>
                <w:szCs w:val="32"/>
              </w:rPr>
              <w:t>基础母牛（头）</w:t>
            </w:r>
          </w:p>
        </w:tc>
        <w:tc>
          <w:tcPr>
            <w:tcW w:w="2175" w:type="dxa"/>
          </w:tcPr>
          <w:p>
            <w:pPr>
              <w:spacing w:line="480" w:lineRule="exact"/>
              <w:jc w:val="center"/>
              <w:rPr>
                <w:rFonts w:ascii="仿宋_GB2312" w:eastAsia="仿宋_GB2312"/>
                <w:b/>
                <w:sz w:val="32"/>
                <w:szCs w:val="32"/>
              </w:rPr>
            </w:pPr>
            <w:r>
              <w:rPr>
                <w:rFonts w:hint="eastAsia" w:ascii="仿宋_GB2312" w:eastAsia="仿宋_GB2312"/>
                <w:b/>
                <w:sz w:val="32"/>
                <w:szCs w:val="32"/>
              </w:rPr>
              <w:t>育成母牛（头）</w:t>
            </w:r>
          </w:p>
        </w:tc>
        <w:tc>
          <w:tcPr>
            <w:tcW w:w="2205" w:type="dxa"/>
          </w:tcPr>
          <w:p>
            <w:pPr>
              <w:spacing w:line="480" w:lineRule="exact"/>
              <w:jc w:val="center"/>
              <w:rPr>
                <w:rFonts w:ascii="仿宋_GB2312" w:eastAsia="仿宋_GB2312"/>
                <w:b/>
                <w:sz w:val="32"/>
                <w:szCs w:val="32"/>
              </w:rPr>
            </w:pPr>
            <w:r>
              <w:rPr>
                <w:rFonts w:hint="eastAsia" w:ascii="仿宋_GB2312" w:eastAsia="仿宋_GB2312"/>
                <w:b/>
                <w:sz w:val="32"/>
                <w:szCs w:val="32"/>
              </w:rPr>
              <w:t>改良母犊（头）</w:t>
            </w:r>
          </w:p>
        </w:tc>
        <w:tc>
          <w:tcPr>
            <w:tcW w:w="2145" w:type="dxa"/>
          </w:tcPr>
          <w:p>
            <w:pPr>
              <w:spacing w:line="480" w:lineRule="exact"/>
              <w:jc w:val="center"/>
              <w:rPr>
                <w:rFonts w:ascii="仿宋_GB2312" w:eastAsia="仿宋_GB2312"/>
                <w:b/>
                <w:sz w:val="32"/>
                <w:szCs w:val="32"/>
              </w:rPr>
            </w:pPr>
            <w:r>
              <w:rPr>
                <w:rFonts w:hint="eastAsia" w:ascii="仿宋_GB2312" w:eastAsia="仿宋_GB2312"/>
                <w:b/>
                <w:sz w:val="32"/>
                <w:szCs w:val="32"/>
              </w:rPr>
              <w:t>改良公犊（头）</w:t>
            </w:r>
          </w:p>
        </w:tc>
        <w:tc>
          <w:tcPr>
            <w:tcW w:w="2099" w:type="dxa"/>
          </w:tcPr>
          <w:p>
            <w:pPr>
              <w:spacing w:line="480" w:lineRule="exact"/>
              <w:jc w:val="center"/>
              <w:rPr>
                <w:rFonts w:ascii="仿宋_GB2312" w:eastAsia="仿宋_GB2312"/>
                <w:b/>
                <w:sz w:val="32"/>
                <w:szCs w:val="32"/>
              </w:rPr>
            </w:pPr>
            <w:r>
              <w:rPr>
                <w:rFonts w:hint="eastAsia" w:ascii="仿宋_GB2312" w:eastAsia="仿宋_GB2312"/>
                <w:b/>
                <w:sz w:val="32"/>
                <w:szCs w:val="3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达来诺日镇</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hint="eastAsia" w:ascii="仿宋_GB2312" w:eastAsia="仿宋_GB2312"/>
                <w:sz w:val="30"/>
                <w:szCs w:val="30"/>
                <w:lang w:eastAsia="zh-CN"/>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巴彦查干苏木</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达尔罕苏木</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浩来呼热苏木</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乌兰布统苏木</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经棚镇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芝瑞镇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万合永镇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土城子镇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宇宙地镇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同兴镇</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红山子乡</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新开地乡</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7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20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145" w:type="dxa"/>
            <w:vAlign w:val="top"/>
          </w:tcPr>
          <w:p>
            <w:pPr>
              <w:spacing w:line="480" w:lineRule="exact"/>
              <w:jc w:val="center"/>
              <w:rPr>
                <w:rFonts w:ascii="仿宋_GB2312" w:eastAsia="仿宋_GB2312"/>
                <w:sz w:val="30"/>
                <w:szCs w:val="30"/>
              </w:rPr>
            </w:pPr>
            <w:r>
              <w:rPr>
                <w:rFonts w:hint="eastAsia" w:ascii="仿宋_GB2312" w:eastAsia="仿宋_GB2312"/>
                <w:sz w:val="30"/>
                <w:szCs w:val="30"/>
              </w:rPr>
              <w:t>2</w:t>
            </w:r>
          </w:p>
        </w:tc>
        <w:tc>
          <w:tcPr>
            <w:tcW w:w="2099"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2" w:type="dxa"/>
          </w:tcPr>
          <w:p>
            <w:pPr>
              <w:spacing w:line="480" w:lineRule="exact"/>
              <w:jc w:val="center"/>
              <w:rPr>
                <w:rFonts w:ascii="仿宋_GB2312" w:eastAsia="仿宋_GB2312"/>
                <w:sz w:val="30"/>
                <w:szCs w:val="30"/>
              </w:rPr>
            </w:pPr>
            <w:r>
              <w:rPr>
                <w:rFonts w:hint="eastAsia" w:ascii="仿宋_GB2312" w:eastAsia="仿宋_GB2312"/>
                <w:sz w:val="30"/>
                <w:szCs w:val="30"/>
              </w:rPr>
              <w:t>合计</w:t>
            </w:r>
          </w:p>
        </w:tc>
        <w:tc>
          <w:tcPr>
            <w:tcW w:w="2205" w:type="dxa"/>
          </w:tcPr>
          <w:p>
            <w:pPr>
              <w:spacing w:line="48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26</w:t>
            </w:r>
          </w:p>
        </w:tc>
        <w:tc>
          <w:tcPr>
            <w:tcW w:w="2175"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26</w:t>
            </w:r>
          </w:p>
        </w:tc>
        <w:tc>
          <w:tcPr>
            <w:tcW w:w="2205"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26</w:t>
            </w:r>
          </w:p>
        </w:tc>
        <w:tc>
          <w:tcPr>
            <w:tcW w:w="2145" w:type="dxa"/>
          </w:tcPr>
          <w:p>
            <w:pPr>
              <w:spacing w:line="480" w:lineRule="exact"/>
              <w:jc w:val="center"/>
              <w:rPr>
                <w:rFonts w:ascii="仿宋_GB2312" w:eastAsia="仿宋_GB2312"/>
                <w:sz w:val="30"/>
                <w:szCs w:val="30"/>
              </w:rPr>
            </w:pPr>
            <w:r>
              <w:rPr>
                <w:rFonts w:hint="eastAsia" w:ascii="仿宋_GB2312" w:eastAsia="仿宋_GB2312"/>
                <w:sz w:val="30"/>
                <w:szCs w:val="30"/>
                <w:lang w:val="en-US" w:eastAsia="zh-CN"/>
              </w:rPr>
              <w:t>26</w:t>
            </w:r>
          </w:p>
        </w:tc>
        <w:tc>
          <w:tcPr>
            <w:tcW w:w="2099" w:type="dxa"/>
          </w:tcPr>
          <w:p>
            <w:pPr>
              <w:spacing w:line="48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104</w:t>
            </w:r>
          </w:p>
        </w:tc>
      </w:tr>
    </w:tbl>
    <w:p>
      <w:pPr>
        <w:pStyle w:val="2"/>
        <w:keepNext w:val="0"/>
        <w:keepLines w:val="0"/>
        <w:pageBreakBefore w:val="0"/>
        <w:kinsoku/>
        <w:wordWrap/>
        <w:overflowPunct/>
        <w:topLinePunct w:val="0"/>
        <w:autoSpaceDE/>
        <w:autoSpaceDN/>
        <w:bidi w:val="0"/>
        <w:adjustRightInd/>
        <w:snapToGrid/>
        <w:spacing w:line="600" w:lineRule="exact"/>
        <w:jc w:val="both"/>
        <w:sectPr>
          <w:headerReference r:id="rId6" w:type="default"/>
          <w:footerReference r:id="rId7" w:type="default"/>
          <w:pgSz w:w="16838" w:h="11906" w:orient="landscape"/>
          <w:pgMar w:top="1800" w:right="1440" w:bottom="1576" w:left="1440" w:header="851" w:footer="992" w:gutter="0"/>
          <w:pgNumType w:fmt="numberInDash"/>
          <w:cols w:space="425" w:num="1"/>
          <w:docGrid w:type="lines" w:linePitch="312" w:charSpace="0"/>
        </w:sectPr>
      </w:pPr>
    </w:p>
    <w:p>
      <w:pPr>
        <w:spacing w:line="560" w:lineRule="exact"/>
        <w:textAlignment w:val="baseline"/>
        <w:rPr>
          <w:rFonts w:hint="eastAsia" w:ascii="黑体" w:eastAsia="黑体"/>
          <w:color w:val="000000"/>
          <w:kern w:val="0"/>
          <w:sz w:val="32"/>
          <w:lang w:val="en-US" w:eastAsia="zh-CN"/>
        </w:rPr>
      </w:pPr>
      <w:r>
        <w:rPr>
          <w:rFonts w:hint="eastAsia" w:ascii="黑体" w:eastAsia="黑体"/>
          <w:color w:val="000000"/>
          <w:kern w:val="0"/>
          <w:sz w:val="32"/>
        </w:rPr>
        <w:t>附件</w:t>
      </w:r>
      <w:r>
        <w:rPr>
          <w:rFonts w:hint="eastAsia" w:ascii="黑体" w:eastAsia="黑体"/>
          <w:color w:val="000000"/>
          <w:kern w:val="0"/>
          <w:sz w:val="32"/>
          <w:lang w:val="en-US" w:eastAsia="zh-CN"/>
        </w:rPr>
        <w:t>3</w:t>
      </w:r>
    </w:p>
    <w:p>
      <w:pPr>
        <w:jc w:val="center"/>
        <w:rPr>
          <w:rFonts w:ascii="方正小标宋简体" w:eastAsia="方正小标宋简体"/>
          <w:color w:val="000000"/>
          <w:kern w:val="0"/>
          <w:sz w:val="40"/>
          <w:szCs w:val="40"/>
        </w:rPr>
      </w:pPr>
      <w:r>
        <w:rPr>
          <w:rFonts w:hint="eastAsia" w:ascii="方正小标宋简体" w:eastAsia="方正小标宋简体" w:cs="宋体"/>
          <w:kern w:val="0"/>
          <w:sz w:val="40"/>
          <w:szCs w:val="40"/>
        </w:rPr>
        <w:t>优秀改良员推荐表</w:t>
      </w:r>
    </w:p>
    <w:tbl>
      <w:tblPr>
        <w:tblStyle w:val="8"/>
        <w:tblpPr w:leftFromText="182" w:rightFromText="182" w:vertAnchor="text" w:horzAnchor="page" w:tblpX="1770"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00"/>
        <w:gridCol w:w="772"/>
        <w:gridCol w:w="682"/>
        <w:gridCol w:w="398"/>
        <w:gridCol w:w="773"/>
        <w:gridCol w:w="139"/>
        <w:gridCol w:w="87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vAlign w:val="center"/>
          </w:tcPr>
          <w:p>
            <w:pPr>
              <w:spacing w:line="360" w:lineRule="auto"/>
              <w:jc w:val="center"/>
              <w:rPr>
                <w:rFonts w:ascii="黑体" w:eastAsia="黑体"/>
              </w:rPr>
            </w:pPr>
            <w:r>
              <w:rPr>
                <w:rFonts w:hint="eastAsia" w:ascii="黑体" w:eastAsia="黑体"/>
              </w:rPr>
              <w:t>姓 名</w:t>
            </w:r>
          </w:p>
        </w:tc>
        <w:tc>
          <w:tcPr>
            <w:tcW w:w="1500" w:type="dxa"/>
            <w:vAlign w:val="center"/>
          </w:tcPr>
          <w:p>
            <w:pPr>
              <w:spacing w:line="360" w:lineRule="auto"/>
              <w:jc w:val="center"/>
              <w:rPr>
                <w:rFonts w:ascii="黑体" w:eastAsia="黑体"/>
              </w:rPr>
            </w:pPr>
          </w:p>
        </w:tc>
        <w:tc>
          <w:tcPr>
            <w:tcW w:w="772" w:type="dxa"/>
            <w:vAlign w:val="center"/>
          </w:tcPr>
          <w:p>
            <w:pPr>
              <w:spacing w:line="360" w:lineRule="auto"/>
              <w:jc w:val="center"/>
              <w:rPr>
                <w:rFonts w:ascii="黑体" w:eastAsia="黑体"/>
              </w:rPr>
            </w:pPr>
            <w:r>
              <w:rPr>
                <w:rFonts w:hint="eastAsia" w:ascii="黑体" w:eastAsia="黑体"/>
              </w:rPr>
              <w:t>性 别</w:t>
            </w:r>
          </w:p>
        </w:tc>
        <w:tc>
          <w:tcPr>
            <w:tcW w:w="1080" w:type="dxa"/>
            <w:gridSpan w:val="2"/>
            <w:vAlign w:val="center"/>
          </w:tcPr>
          <w:p>
            <w:pPr>
              <w:spacing w:line="360" w:lineRule="auto"/>
              <w:jc w:val="center"/>
              <w:rPr>
                <w:rFonts w:ascii="黑体" w:eastAsia="黑体"/>
              </w:rPr>
            </w:pPr>
            <w:r>
              <w:rPr>
                <w:rFonts w:hint="eastAsia" w:ascii="黑体" w:eastAsia="黑体"/>
              </w:rPr>
              <w:t xml:space="preserve"> </w:t>
            </w:r>
          </w:p>
        </w:tc>
        <w:tc>
          <w:tcPr>
            <w:tcW w:w="912" w:type="dxa"/>
            <w:gridSpan w:val="2"/>
            <w:vAlign w:val="center"/>
          </w:tcPr>
          <w:p>
            <w:pPr>
              <w:spacing w:line="360" w:lineRule="auto"/>
              <w:jc w:val="center"/>
              <w:rPr>
                <w:rFonts w:ascii="黑体" w:eastAsia="黑体"/>
              </w:rPr>
            </w:pPr>
            <w:r>
              <w:rPr>
                <w:rFonts w:hint="eastAsia" w:ascii="黑体" w:eastAsia="黑体"/>
              </w:rPr>
              <w:t>民 族</w:t>
            </w:r>
          </w:p>
        </w:tc>
        <w:tc>
          <w:tcPr>
            <w:tcW w:w="873" w:type="dxa"/>
            <w:vAlign w:val="center"/>
          </w:tcPr>
          <w:p>
            <w:pPr>
              <w:spacing w:line="360" w:lineRule="auto"/>
              <w:jc w:val="center"/>
              <w:rPr>
                <w:rFonts w:ascii="黑体" w:eastAsia="黑体"/>
              </w:rPr>
            </w:pPr>
            <w:r>
              <w:rPr>
                <w:rFonts w:hint="eastAsia" w:ascii="黑体" w:eastAsia="黑体"/>
              </w:rPr>
              <w:t xml:space="preserve"> </w:t>
            </w:r>
          </w:p>
        </w:tc>
        <w:tc>
          <w:tcPr>
            <w:tcW w:w="1983" w:type="dxa"/>
            <w:vMerge w:val="restart"/>
            <w:vAlign w:val="center"/>
          </w:tcPr>
          <w:p>
            <w:pPr>
              <w:spacing w:line="360" w:lineRule="auto"/>
              <w:jc w:val="center"/>
              <w:rPr>
                <w:rFonts w:ascii="黑体" w:eastAsia="黑体"/>
              </w:rPr>
            </w:pPr>
            <w:r>
              <w:rPr>
                <w:rFonts w:hint="eastAsia" w:ascii="黑体" w:eastAsia="黑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2" w:type="dxa"/>
            <w:vAlign w:val="center"/>
          </w:tcPr>
          <w:p>
            <w:pPr>
              <w:spacing w:line="360" w:lineRule="auto"/>
              <w:jc w:val="center"/>
              <w:rPr>
                <w:rFonts w:ascii="黑体" w:eastAsia="黑体"/>
              </w:rPr>
            </w:pPr>
            <w:r>
              <w:rPr>
                <w:rFonts w:hint="eastAsia" w:ascii="黑体" w:eastAsia="黑体"/>
              </w:rPr>
              <w:t>出 生</w:t>
            </w:r>
          </w:p>
          <w:p>
            <w:pPr>
              <w:spacing w:line="360" w:lineRule="auto"/>
              <w:jc w:val="center"/>
              <w:rPr>
                <w:rFonts w:ascii="黑体" w:eastAsia="黑体"/>
              </w:rPr>
            </w:pPr>
            <w:r>
              <w:rPr>
                <w:rFonts w:hint="eastAsia" w:ascii="黑体" w:eastAsia="黑体"/>
              </w:rPr>
              <w:t>年 月</w:t>
            </w:r>
          </w:p>
        </w:tc>
        <w:tc>
          <w:tcPr>
            <w:tcW w:w="1500" w:type="dxa"/>
            <w:vAlign w:val="center"/>
          </w:tcPr>
          <w:p>
            <w:pPr>
              <w:spacing w:line="360" w:lineRule="auto"/>
              <w:jc w:val="center"/>
              <w:rPr>
                <w:rFonts w:ascii="黑体" w:eastAsia="黑体"/>
              </w:rPr>
            </w:pPr>
          </w:p>
        </w:tc>
        <w:tc>
          <w:tcPr>
            <w:tcW w:w="772" w:type="dxa"/>
            <w:vAlign w:val="center"/>
          </w:tcPr>
          <w:p>
            <w:pPr>
              <w:spacing w:line="360" w:lineRule="auto"/>
              <w:jc w:val="center"/>
              <w:rPr>
                <w:rFonts w:ascii="黑体" w:eastAsia="黑体"/>
              </w:rPr>
            </w:pPr>
            <w:r>
              <w:rPr>
                <w:rFonts w:hint="eastAsia" w:ascii="黑体" w:eastAsia="黑体"/>
              </w:rPr>
              <w:t>学 历</w:t>
            </w:r>
          </w:p>
        </w:tc>
        <w:tc>
          <w:tcPr>
            <w:tcW w:w="1080" w:type="dxa"/>
            <w:gridSpan w:val="2"/>
            <w:vAlign w:val="center"/>
          </w:tcPr>
          <w:p>
            <w:pPr>
              <w:spacing w:line="360" w:lineRule="auto"/>
              <w:jc w:val="center"/>
              <w:rPr>
                <w:rFonts w:ascii="黑体" w:eastAsia="黑体"/>
              </w:rPr>
            </w:pPr>
            <w:r>
              <w:rPr>
                <w:rFonts w:hint="eastAsia" w:ascii="黑体" w:eastAsia="黑体"/>
              </w:rPr>
              <w:t xml:space="preserve"> </w:t>
            </w:r>
          </w:p>
        </w:tc>
        <w:tc>
          <w:tcPr>
            <w:tcW w:w="912" w:type="dxa"/>
            <w:gridSpan w:val="2"/>
            <w:vAlign w:val="center"/>
          </w:tcPr>
          <w:p>
            <w:pPr>
              <w:spacing w:line="360" w:lineRule="auto"/>
              <w:rPr>
                <w:rFonts w:ascii="黑体" w:eastAsia="黑体"/>
              </w:rPr>
            </w:pPr>
            <w:r>
              <w:rPr>
                <w:rFonts w:hint="eastAsia" w:ascii="黑体" w:eastAsia="黑体" w:cs="Times New Roman"/>
              </w:rPr>
              <w:t>学 位</w:t>
            </w:r>
          </w:p>
        </w:tc>
        <w:tc>
          <w:tcPr>
            <w:tcW w:w="873" w:type="dxa"/>
            <w:vAlign w:val="center"/>
          </w:tcPr>
          <w:p>
            <w:pPr>
              <w:spacing w:line="360" w:lineRule="auto"/>
              <w:jc w:val="center"/>
              <w:rPr>
                <w:rFonts w:ascii="黑体" w:eastAsia="黑体"/>
              </w:rPr>
            </w:pPr>
            <w:r>
              <w:rPr>
                <w:rFonts w:hint="eastAsia" w:ascii="黑体" w:eastAsia="黑体"/>
              </w:rPr>
              <w:t xml:space="preserve"> </w:t>
            </w:r>
          </w:p>
        </w:tc>
        <w:tc>
          <w:tcPr>
            <w:tcW w:w="198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12" w:type="dxa"/>
            <w:vAlign w:val="center"/>
          </w:tcPr>
          <w:p>
            <w:pPr>
              <w:spacing w:line="360" w:lineRule="auto"/>
              <w:jc w:val="center"/>
              <w:rPr>
                <w:rFonts w:ascii="黑体" w:eastAsia="黑体"/>
              </w:rPr>
            </w:pPr>
            <w:r>
              <w:rPr>
                <w:rFonts w:hint="eastAsia" w:ascii="黑体" w:eastAsia="黑体"/>
              </w:rPr>
              <w:t>联系电话</w:t>
            </w:r>
          </w:p>
        </w:tc>
        <w:tc>
          <w:tcPr>
            <w:tcW w:w="2272" w:type="dxa"/>
            <w:gridSpan w:val="2"/>
            <w:vAlign w:val="center"/>
          </w:tcPr>
          <w:p>
            <w:pPr>
              <w:spacing w:line="360" w:lineRule="auto"/>
              <w:jc w:val="center"/>
              <w:rPr>
                <w:rFonts w:ascii="黑体" w:eastAsia="黑体"/>
              </w:rPr>
            </w:pPr>
            <w:r>
              <w:rPr>
                <w:rFonts w:hint="eastAsia" w:ascii="黑体" w:eastAsia="黑体"/>
              </w:rPr>
              <w:t xml:space="preserve"> </w:t>
            </w:r>
          </w:p>
        </w:tc>
        <w:tc>
          <w:tcPr>
            <w:tcW w:w="1080" w:type="dxa"/>
            <w:gridSpan w:val="2"/>
            <w:vAlign w:val="center"/>
          </w:tcPr>
          <w:p>
            <w:pPr>
              <w:spacing w:line="360" w:lineRule="auto"/>
              <w:jc w:val="center"/>
              <w:rPr>
                <w:rFonts w:ascii="黑体" w:eastAsia="黑体"/>
              </w:rPr>
            </w:pPr>
            <w:r>
              <w:rPr>
                <w:rFonts w:hint="eastAsia" w:ascii="黑体" w:eastAsia="黑体"/>
              </w:rPr>
              <w:t>住址</w:t>
            </w:r>
          </w:p>
        </w:tc>
        <w:tc>
          <w:tcPr>
            <w:tcW w:w="1785" w:type="dxa"/>
            <w:gridSpan w:val="3"/>
            <w:vAlign w:val="center"/>
          </w:tcPr>
          <w:p>
            <w:pPr>
              <w:spacing w:line="360" w:lineRule="auto"/>
              <w:jc w:val="center"/>
              <w:rPr>
                <w:rFonts w:ascii="黑体" w:eastAsia="黑体"/>
              </w:rPr>
            </w:pPr>
          </w:p>
        </w:tc>
        <w:tc>
          <w:tcPr>
            <w:tcW w:w="198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spacing w:line="360" w:lineRule="auto"/>
              <w:jc w:val="center"/>
              <w:rPr>
                <w:rFonts w:ascii="黑体" w:eastAsia="黑体"/>
              </w:rPr>
            </w:pPr>
            <w:r>
              <w:rPr>
                <w:rFonts w:hint="eastAsia" w:ascii="黑体" w:eastAsia="黑体"/>
              </w:rPr>
              <w:t>年冷配牛</w:t>
            </w:r>
          </w:p>
        </w:tc>
        <w:tc>
          <w:tcPr>
            <w:tcW w:w="1500" w:type="dxa"/>
            <w:vAlign w:val="center"/>
          </w:tcPr>
          <w:p>
            <w:pPr>
              <w:spacing w:line="360" w:lineRule="auto"/>
              <w:jc w:val="center"/>
              <w:rPr>
                <w:rFonts w:ascii="黑体" w:eastAsia="黑体"/>
                <w:szCs w:val="22"/>
              </w:rPr>
            </w:pPr>
          </w:p>
        </w:tc>
        <w:tc>
          <w:tcPr>
            <w:tcW w:w="1852" w:type="dxa"/>
            <w:gridSpan w:val="3"/>
            <w:vAlign w:val="center"/>
          </w:tcPr>
          <w:p>
            <w:pPr>
              <w:spacing w:line="360" w:lineRule="auto"/>
              <w:jc w:val="center"/>
              <w:rPr>
                <w:rFonts w:ascii="黑体" w:eastAsia="黑体"/>
                <w:szCs w:val="22"/>
              </w:rPr>
            </w:pPr>
            <w:r>
              <w:rPr>
                <w:rFonts w:hint="eastAsia" w:ascii="黑体" w:eastAsia="黑体"/>
                <w:szCs w:val="22"/>
              </w:rPr>
              <w:t>受胎率</w:t>
            </w:r>
          </w:p>
        </w:tc>
        <w:tc>
          <w:tcPr>
            <w:tcW w:w="1785" w:type="dxa"/>
            <w:gridSpan w:val="3"/>
            <w:vAlign w:val="center"/>
          </w:tcPr>
          <w:p>
            <w:pPr>
              <w:spacing w:line="360" w:lineRule="auto"/>
              <w:jc w:val="center"/>
              <w:rPr>
                <w:rFonts w:ascii="黑体" w:eastAsia="黑体"/>
                <w:szCs w:val="22"/>
              </w:rPr>
            </w:pPr>
          </w:p>
        </w:tc>
        <w:tc>
          <w:tcPr>
            <w:tcW w:w="1983" w:type="dxa"/>
            <w:vAlign w:val="center"/>
          </w:tcPr>
          <w:p>
            <w:pPr>
              <w:spacing w:line="360" w:lineRule="auto"/>
              <w:jc w:val="left"/>
              <w:rPr>
                <w:rFonts w:ascii="黑体" w:eastAsia="黑体"/>
                <w:szCs w:val="22"/>
              </w:rPr>
            </w:pPr>
            <w:r>
              <w:rPr>
                <w:rFonts w:hint="eastAsia" w:ascii="黑体" w:eastAsia="黑体"/>
                <w:szCs w:val="22"/>
              </w:rPr>
              <w:t>改良记录 有</w:t>
            </w:r>
            <w:r>
              <w:rPr>
                <w:rFonts w:hint="eastAsia" w:ascii="黑体" w:eastAsia="黑体"/>
                <w:szCs w:val="22"/>
              </w:rPr>
              <w:sym w:font="Wingdings" w:char="00A8"/>
            </w:r>
            <w:r>
              <w:rPr>
                <w:rFonts w:hint="eastAsia" w:ascii="黑体" w:eastAsia="黑体"/>
                <w:szCs w:val="22"/>
              </w:rPr>
              <w:t>无</w:t>
            </w:r>
            <w:r>
              <w:rPr>
                <w:rFonts w:hint="eastAsia" w:ascii="黑体" w:eastAsia="黑体"/>
                <w:szCs w:val="22"/>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212" w:type="dxa"/>
            <w:vAlign w:val="center"/>
          </w:tcPr>
          <w:p>
            <w:pPr>
              <w:spacing w:line="360" w:lineRule="auto"/>
              <w:rPr>
                <w:rFonts w:ascii="黑体" w:eastAsia="黑体"/>
              </w:rPr>
            </w:pPr>
            <w:r>
              <w:rPr>
                <w:rFonts w:hint="eastAsia" w:ascii="黑体" w:eastAsia="黑体"/>
              </w:rPr>
              <w:t>个人简历（培训情况等）</w:t>
            </w:r>
          </w:p>
        </w:tc>
        <w:tc>
          <w:tcPr>
            <w:tcW w:w="7120" w:type="dxa"/>
            <w:gridSpan w:val="8"/>
          </w:tcPr>
          <w:p>
            <w:pPr>
              <w:spacing w:line="360" w:lineRule="auto"/>
              <w:rPr>
                <w:rFonts w:ascii="黑体" w:eastAsia="黑体"/>
              </w:rPr>
            </w:pPr>
          </w:p>
          <w:p>
            <w:pPr>
              <w:spacing w:line="360" w:lineRule="auto"/>
              <w:jc w:val="center"/>
              <w:rPr>
                <w:rFonts w:ascii="黑体" w:eastAsia="黑体"/>
              </w:rPr>
            </w:pPr>
            <w:r>
              <w:rPr>
                <w:rFonts w:hint="eastAsia" w:ascii="黑体" w:eastAsia="黑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1212" w:type="dxa"/>
            <w:vAlign w:val="center"/>
          </w:tcPr>
          <w:p>
            <w:pPr>
              <w:spacing w:line="360" w:lineRule="auto"/>
              <w:jc w:val="center"/>
              <w:rPr>
                <w:rFonts w:ascii="黑体" w:eastAsia="黑体"/>
              </w:rPr>
            </w:pPr>
            <w:r>
              <w:rPr>
                <w:rFonts w:hint="eastAsia" w:ascii="黑体" w:eastAsia="黑体"/>
              </w:rPr>
              <w:t>改良</w:t>
            </w:r>
          </w:p>
          <w:p>
            <w:pPr>
              <w:spacing w:line="360" w:lineRule="auto"/>
              <w:jc w:val="center"/>
              <w:rPr>
                <w:rFonts w:ascii="黑体" w:eastAsia="黑体"/>
              </w:rPr>
            </w:pPr>
            <w:r>
              <w:rPr>
                <w:rFonts w:hint="eastAsia" w:ascii="黑体" w:eastAsia="黑体"/>
              </w:rPr>
              <w:t>成果</w:t>
            </w:r>
          </w:p>
          <w:p>
            <w:pPr>
              <w:spacing w:line="360" w:lineRule="auto"/>
              <w:jc w:val="center"/>
              <w:rPr>
                <w:rFonts w:ascii="黑体" w:eastAsia="黑体"/>
              </w:rPr>
            </w:pPr>
            <w:r>
              <w:rPr>
                <w:rFonts w:hint="eastAsia" w:ascii="黑体" w:eastAsia="黑体"/>
              </w:rPr>
              <w:t>主要</w:t>
            </w:r>
          </w:p>
          <w:p>
            <w:pPr>
              <w:spacing w:line="360" w:lineRule="auto"/>
              <w:jc w:val="center"/>
              <w:rPr>
                <w:rFonts w:ascii="黑体" w:eastAsia="黑体"/>
              </w:rPr>
            </w:pPr>
            <w:r>
              <w:rPr>
                <w:rFonts w:hint="eastAsia" w:ascii="黑体" w:eastAsia="黑体"/>
              </w:rPr>
              <w:t>业绩</w:t>
            </w:r>
          </w:p>
          <w:p>
            <w:pPr>
              <w:spacing w:line="360" w:lineRule="auto"/>
              <w:jc w:val="center"/>
              <w:rPr>
                <w:rFonts w:ascii="黑体" w:eastAsia="黑体"/>
              </w:rPr>
            </w:pPr>
          </w:p>
        </w:tc>
        <w:tc>
          <w:tcPr>
            <w:tcW w:w="7120" w:type="dxa"/>
            <w:gridSpan w:val="8"/>
          </w:tcPr>
          <w:p>
            <w:pPr>
              <w:spacing w:line="360" w:lineRule="auto"/>
              <w:rPr>
                <w:rFonts w:ascii="黑体" w:eastAsia="黑体"/>
              </w:rPr>
            </w:pPr>
            <w:r>
              <w:rPr>
                <w:rFonts w:hint="eastAsia" w:ascii="黑体" w:eastAsia="黑体"/>
              </w:rPr>
              <w:t xml:space="preserve">                                         </w:t>
            </w:r>
          </w:p>
          <w:p>
            <w:pPr>
              <w:spacing w:line="360" w:lineRule="auto"/>
              <w:ind w:firstLine="4830" w:firstLineChars="2300"/>
              <w:rPr>
                <w:rFonts w:ascii="黑体" w:eastAsia="黑体"/>
              </w:rPr>
            </w:pPr>
          </w:p>
          <w:p>
            <w:pPr>
              <w:spacing w:line="360" w:lineRule="auto"/>
              <w:rPr>
                <w:rFonts w:ascii="黑体" w:eastAsia="黑体"/>
              </w:rPr>
            </w:pPr>
            <w:r>
              <w:rPr>
                <w:rFonts w:hint="eastAsia" w:ascii="黑体" w:eastAsia="黑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212" w:type="dxa"/>
            <w:vAlign w:val="center"/>
          </w:tcPr>
          <w:p>
            <w:pPr>
              <w:spacing w:line="360" w:lineRule="auto"/>
              <w:ind w:firstLine="210" w:firstLineChars="100"/>
              <w:rPr>
                <w:rFonts w:ascii="黑体" w:eastAsia="黑体"/>
              </w:rPr>
            </w:pPr>
            <w:r>
              <w:rPr>
                <w:rFonts w:hint="eastAsia" w:ascii="黑体" w:eastAsia="黑体"/>
              </w:rPr>
              <w:t>推荐</w:t>
            </w:r>
          </w:p>
          <w:p>
            <w:pPr>
              <w:spacing w:line="360" w:lineRule="auto"/>
              <w:ind w:firstLine="210" w:firstLineChars="100"/>
              <w:rPr>
                <w:rFonts w:ascii="黑体" w:eastAsia="黑体"/>
              </w:rPr>
            </w:pPr>
            <w:r>
              <w:rPr>
                <w:rFonts w:hint="eastAsia" w:ascii="黑体" w:eastAsia="黑体"/>
              </w:rPr>
              <w:t>单位</w:t>
            </w:r>
          </w:p>
          <w:p>
            <w:pPr>
              <w:spacing w:line="360" w:lineRule="auto"/>
              <w:ind w:firstLine="210" w:firstLineChars="100"/>
              <w:rPr>
                <w:rFonts w:ascii="黑体" w:eastAsia="黑体"/>
              </w:rPr>
            </w:pPr>
            <w:r>
              <w:rPr>
                <w:rFonts w:hint="eastAsia" w:ascii="黑体" w:eastAsia="黑体"/>
              </w:rPr>
              <w:t>意见</w:t>
            </w:r>
          </w:p>
        </w:tc>
        <w:tc>
          <w:tcPr>
            <w:tcW w:w="2954" w:type="dxa"/>
            <w:gridSpan w:val="3"/>
            <w:vAlign w:val="center"/>
          </w:tcPr>
          <w:p>
            <w:pPr>
              <w:spacing w:line="360" w:lineRule="auto"/>
              <w:ind w:left="1890" w:leftChars="900" w:firstLine="2940" w:firstLineChars="1400"/>
              <w:rPr>
                <w:rFonts w:ascii="黑体" w:eastAsia="黑体"/>
              </w:rPr>
            </w:pPr>
          </w:p>
          <w:p>
            <w:pPr>
              <w:spacing w:line="360" w:lineRule="auto"/>
              <w:rPr>
                <w:rFonts w:ascii="黑体" w:eastAsia="黑体"/>
              </w:rPr>
            </w:pPr>
            <w:r>
              <w:rPr>
                <w:rFonts w:hint="eastAsia" w:ascii="黑体" w:eastAsia="黑体"/>
              </w:rPr>
              <w:t xml:space="preserve">                              </w:t>
            </w:r>
          </w:p>
          <w:p>
            <w:pPr>
              <w:spacing w:line="360" w:lineRule="auto"/>
              <w:rPr>
                <w:rFonts w:ascii="黑体" w:eastAsia="黑体"/>
              </w:rPr>
            </w:pPr>
          </w:p>
          <w:p>
            <w:pPr>
              <w:spacing w:line="360" w:lineRule="auto"/>
              <w:rPr>
                <w:rFonts w:ascii="黑体" w:eastAsia="黑体"/>
              </w:rPr>
            </w:pPr>
          </w:p>
          <w:p>
            <w:pPr>
              <w:spacing w:line="360" w:lineRule="auto"/>
              <w:rPr>
                <w:rFonts w:ascii="黑体" w:eastAsia="黑体"/>
              </w:rPr>
            </w:pPr>
          </w:p>
          <w:p>
            <w:pPr>
              <w:spacing w:line="360" w:lineRule="auto"/>
              <w:ind w:firstLine="1470" w:firstLineChars="700"/>
              <w:rPr>
                <w:rFonts w:ascii="黑体" w:eastAsia="黑体"/>
              </w:rPr>
            </w:pPr>
          </w:p>
          <w:p>
            <w:pPr>
              <w:spacing w:line="360" w:lineRule="auto"/>
              <w:ind w:firstLine="1680" w:firstLineChars="800"/>
              <w:rPr>
                <w:rFonts w:ascii="黑体" w:eastAsia="黑体"/>
              </w:rPr>
            </w:pPr>
            <w:r>
              <w:rPr>
                <w:rFonts w:hint="eastAsia" w:ascii="黑体" w:eastAsia="黑体"/>
              </w:rPr>
              <w:t>（盖章）</w:t>
            </w:r>
          </w:p>
          <w:p>
            <w:pPr>
              <w:spacing w:line="360" w:lineRule="auto"/>
              <w:ind w:firstLine="1470" w:firstLineChars="700"/>
              <w:rPr>
                <w:rFonts w:ascii="黑体" w:eastAsia="黑体"/>
              </w:rPr>
            </w:pPr>
            <w:r>
              <w:rPr>
                <w:rFonts w:hint="eastAsia" w:ascii="黑体" w:eastAsia="黑体"/>
              </w:rPr>
              <w:t>年   月   日</w:t>
            </w:r>
          </w:p>
        </w:tc>
        <w:tc>
          <w:tcPr>
            <w:tcW w:w="1171" w:type="dxa"/>
            <w:gridSpan w:val="2"/>
            <w:vAlign w:val="center"/>
          </w:tcPr>
          <w:p>
            <w:pPr>
              <w:spacing w:line="360" w:lineRule="auto"/>
              <w:jc w:val="center"/>
              <w:rPr>
                <w:rFonts w:ascii="黑体" w:eastAsia="黑体"/>
              </w:rPr>
            </w:pPr>
            <w:r>
              <w:rPr>
                <w:rFonts w:hint="eastAsia" w:ascii="黑体" w:eastAsia="黑体"/>
              </w:rPr>
              <w:t>旗农</w:t>
            </w:r>
          </w:p>
          <w:p>
            <w:pPr>
              <w:spacing w:line="360" w:lineRule="auto"/>
              <w:jc w:val="center"/>
              <w:rPr>
                <w:rFonts w:ascii="黑体" w:eastAsia="黑体"/>
              </w:rPr>
            </w:pPr>
            <w:r>
              <w:rPr>
                <w:rFonts w:hint="eastAsia" w:ascii="黑体" w:eastAsia="黑体"/>
              </w:rPr>
              <w:t>牧局</w:t>
            </w:r>
          </w:p>
          <w:p>
            <w:pPr>
              <w:spacing w:line="360" w:lineRule="auto"/>
              <w:jc w:val="center"/>
              <w:rPr>
                <w:rFonts w:ascii="黑体" w:eastAsia="黑体"/>
              </w:rPr>
            </w:pPr>
            <w:r>
              <w:rPr>
                <w:rFonts w:hint="eastAsia" w:ascii="黑体" w:eastAsia="黑体"/>
              </w:rPr>
              <w:t>意见</w:t>
            </w:r>
          </w:p>
        </w:tc>
        <w:tc>
          <w:tcPr>
            <w:tcW w:w="2995" w:type="dxa"/>
            <w:gridSpan w:val="3"/>
            <w:vAlign w:val="center"/>
          </w:tcPr>
          <w:p>
            <w:pPr>
              <w:spacing w:line="360" w:lineRule="auto"/>
              <w:rPr>
                <w:rFonts w:ascii="黑体" w:eastAsia="黑体"/>
              </w:rPr>
            </w:pPr>
          </w:p>
          <w:p>
            <w:pPr>
              <w:rPr>
                <w:rFonts w:ascii="Times New Roman" w:hAnsi="Times New Roman" w:eastAsia="宋体"/>
              </w:rPr>
            </w:pPr>
          </w:p>
          <w:p/>
          <w:p/>
          <w:p/>
          <w:p/>
          <w:p>
            <w:pPr>
              <w:spacing w:line="360" w:lineRule="auto"/>
              <w:ind w:firstLine="1680" w:firstLineChars="800"/>
              <w:rPr>
                <w:rFonts w:ascii="黑体" w:eastAsia="黑体"/>
              </w:rPr>
            </w:pPr>
          </w:p>
          <w:p>
            <w:pPr>
              <w:spacing w:line="360" w:lineRule="auto"/>
              <w:ind w:firstLine="1680" w:firstLineChars="800"/>
              <w:rPr>
                <w:rFonts w:ascii="黑体" w:eastAsia="黑体"/>
              </w:rPr>
            </w:pPr>
          </w:p>
          <w:p>
            <w:pPr>
              <w:spacing w:line="360" w:lineRule="auto"/>
              <w:ind w:firstLine="1680" w:firstLineChars="800"/>
              <w:rPr>
                <w:rFonts w:ascii="黑体" w:eastAsia="黑体"/>
              </w:rPr>
            </w:pPr>
            <w:r>
              <w:rPr>
                <w:rFonts w:hint="eastAsia" w:ascii="黑体" w:eastAsia="黑体"/>
              </w:rPr>
              <w:t>（盖章）</w:t>
            </w:r>
          </w:p>
          <w:p>
            <w:pPr>
              <w:jc w:val="right"/>
            </w:pPr>
            <w:r>
              <w:rPr>
                <w:rFonts w:hint="eastAsia" w:ascii="黑体" w:eastAsia="黑体"/>
              </w:rPr>
              <w:t>年   月   日</w:t>
            </w:r>
          </w:p>
        </w:tc>
      </w:tr>
    </w:tbl>
    <w:tbl>
      <w:tblPr>
        <w:tblStyle w:val="8"/>
        <w:tblW w:w="8242" w:type="dxa"/>
        <w:tblInd w:w="93" w:type="dxa"/>
        <w:tblLayout w:type="fixed"/>
        <w:tblCellMar>
          <w:top w:w="0" w:type="dxa"/>
          <w:left w:w="108" w:type="dxa"/>
          <w:bottom w:w="0" w:type="dxa"/>
          <w:right w:w="108" w:type="dxa"/>
        </w:tblCellMar>
      </w:tblPr>
      <w:tblGrid>
        <w:gridCol w:w="1485"/>
        <w:gridCol w:w="1585"/>
        <w:gridCol w:w="1410"/>
        <w:gridCol w:w="1917"/>
        <w:gridCol w:w="1845"/>
      </w:tblGrid>
      <w:tr>
        <w:tblPrEx>
          <w:tblCellMar>
            <w:top w:w="0" w:type="dxa"/>
            <w:left w:w="108" w:type="dxa"/>
            <w:bottom w:w="0" w:type="dxa"/>
            <w:right w:w="108" w:type="dxa"/>
          </w:tblCellMar>
        </w:tblPrEx>
        <w:trPr>
          <w:trHeight w:val="1203" w:hRule="atLeast"/>
        </w:trPr>
        <w:tc>
          <w:tcPr>
            <w:tcW w:w="8242" w:type="dxa"/>
            <w:gridSpan w:val="5"/>
            <w:tcBorders>
              <w:top w:val="nil"/>
              <w:left w:val="nil"/>
              <w:bottom w:val="nil"/>
              <w:right w:val="nil"/>
            </w:tcBorders>
            <w:shd w:val="clear" w:color="auto" w:fill="auto"/>
            <w:noWrap/>
            <w:vAlign w:val="center"/>
          </w:tcPr>
          <w:p>
            <w:pPr>
              <w:widowControl/>
              <w:jc w:val="left"/>
              <w:textAlignment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4</w:t>
            </w:r>
          </w:p>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bidi="ar"/>
              </w:rPr>
              <w:t>致富带头人</w:t>
            </w:r>
            <w:r>
              <w:rPr>
                <w:rFonts w:hint="eastAsia" w:ascii="方正小标宋简体" w:hAnsi="方正小标宋简体" w:eastAsia="方正小标宋简体" w:cs="方正小标宋简体"/>
                <w:color w:val="000000"/>
                <w:kern w:val="0"/>
                <w:sz w:val="40"/>
                <w:szCs w:val="40"/>
                <w:lang w:bidi="ar"/>
              </w:rPr>
              <w:t>推荐表</w:t>
            </w:r>
          </w:p>
        </w:tc>
      </w:tr>
      <w:tr>
        <w:tblPrEx>
          <w:tblCellMar>
            <w:top w:w="0" w:type="dxa"/>
            <w:left w:w="108" w:type="dxa"/>
            <w:bottom w:w="0" w:type="dxa"/>
            <w:right w:w="108" w:type="dxa"/>
          </w:tblCellMar>
        </w:tblPrEx>
        <w:trPr>
          <w:trHeight w:val="133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楷体_GB2312" w:hAnsi="楷体_GB2312" w:eastAsia="楷体_GB2312" w:cs="楷体_GB2312"/>
                <w:b/>
                <w:bCs/>
                <w:color w:val="000000"/>
                <w:szCs w:val="21"/>
                <w:lang w:val="en-US" w:eastAsia="zh-CN"/>
              </w:rPr>
            </w:pPr>
            <w:r>
              <w:rPr>
                <w:rFonts w:hint="eastAsia" w:ascii="楷体_GB2312" w:hAnsi="楷体_GB2312" w:eastAsia="楷体_GB2312" w:cs="楷体_GB2312"/>
                <w:b/>
                <w:bCs/>
                <w:color w:val="000000"/>
                <w:kern w:val="0"/>
                <w:szCs w:val="21"/>
                <w:lang w:val="en-US" w:eastAsia="zh-CN" w:bidi="ar"/>
              </w:rPr>
              <w:t>被推荐人姓名</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楷体_GB2312" w:hAnsi="楷体_GB2312" w:eastAsia="楷体_GB2312" w:cs="楷体_GB2312"/>
                <w:b/>
                <w:bCs/>
                <w:color w:val="000000"/>
                <w:szCs w:val="21"/>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_GB2312" w:hAnsi="楷体_GB2312" w:eastAsia="楷体_GB2312" w:cs="楷体_GB2312"/>
                <w:b/>
                <w:bCs/>
                <w:color w:val="000000"/>
                <w:szCs w:val="21"/>
              </w:rPr>
            </w:pPr>
            <w:r>
              <w:rPr>
                <w:rFonts w:hint="eastAsia" w:ascii="楷体_GB2312" w:hAnsi="楷体_GB2312" w:eastAsia="楷体_GB2312" w:cs="楷体_GB2312"/>
                <w:b/>
                <w:bCs/>
                <w:color w:val="000000"/>
                <w:kern w:val="0"/>
                <w:szCs w:val="21"/>
                <w:lang w:bidi="ar"/>
              </w:rPr>
              <w:t>身份证号码</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楷体_GB2312" w:hAnsi="楷体_GB2312" w:eastAsia="楷体_GB2312" w:cs="楷体_GB2312"/>
                <w:b/>
                <w:bCs/>
                <w:color w:val="000000"/>
                <w:szCs w:val="21"/>
              </w:rPr>
            </w:pP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楷体_GB2312" w:hAnsi="楷体_GB2312" w:eastAsia="楷体_GB2312" w:cs="楷体_GB2312"/>
                <w:b/>
                <w:bCs/>
                <w:color w:val="000000"/>
                <w:szCs w:val="21"/>
                <w:lang w:eastAsia="zh-CN"/>
              </w:rPr>
            </w:pPr>
            <w:r>
              <w:rPr>
                <w:rFonts w:hint="eastAsia" w:ascii="楷体_GB2312" w:hAnsi="楷体_GB2312" w:eastAsia="楷体_GB2312" w:cs="楷体_GB2312"/>
                <w:b/>
                <w:bCs/>
                <w:color w:val="000000"/>
                <w:szCs w:val="21"/>
                <w:lang w:eastAsia="zh-CN"/>
              </w:rPr>
              <w:t>照片</w:t>
            </w:r>
          </w:p>
        </w:tc>
      </w:tr>
      <w:tr>
        <w:tblPrEx>
          <w:tblCellMar>
            <w:top w:w="0" w:type="dxa"/>
            <w:left w:w="108" w:type="dxa"/>
            <w:bottom w:w="0" w:type="dxa"/>
            <w:right w:w="108" w:type="dxa"/>
          </w:tblCellMar>
        </w:tblPrEx>
        <w:trPr>
          <w:trHeight w:val="100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楷体_GB2312" w:eastAsia="楷体_GB2312" w:cs="楷体_GB2312"/>
                <w:b/>
                <w:bCs/>
                <w:color w:val="000000"/>
                <w:szCs w:val="21"/>
              </w:rPr>
            </w:pPr>
            <w:r>
              <w:rPr>
                <w:rFonts w:hint="eastAsia" w:ascii="楷体_GB2312" w:hAnsi="楷体_GB2312" w:eastAsia="楷体_GB2312" w:cs="楷体_GB2312"/>
                <w:b/>
                <w:bCs/>
                <w:color w:val="000000"/>
                <w:kern w:val="0"/>
                <w:szCs w:val="21"/>
                <w:lang w:val="en-US" w:eastAsia="zh-CN" w:bidi="ar"/>
              </w:rPr>
              <w:t>住址</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楷体_GB2312" w:hAnsi="楷体_GB2312" w:eastAsia="楷体_GB2312" w:cs="楷体_GB2312"/>
                <w:b/>
                <w:bCs/>
                <w:color w:val="000000"/>
                <w:szCs w:val="21"/>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楷体_GB2312" w:hAnsi="楷体_GB2312" w:eastAsia="楷体_GB2312" w:cs="楷体_GB2312"/>
                <w:b/>
                <w:bCs/>
                <w:color w:val="000000"/>
                <w:szCs w:val="21"/>
              </w:rPr>
            </w:pPr>
            <w:r>
              <w:rPr>
                <w:rFonts w:hint="eastAsia" w:ascii="楷体_GB2312" w:hAnsi="楷体_GB2312" w:eastAsia="楷体_GB2312" w:cs="楷体_GB2312"/>
                <w:b/>
                <w:bCs/>
                <w:color w:val="000000"/>
                <w:kern w:val="0"/>
                <w:szCs w:val="21"/>
                <w:lang w:bidi="ar"/>
              </w:rPr>
              <w:t>联系电话</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_GB2312" w:hAnsi="楷体_GB2312" w:eastAsia="楷体_GB2312" w:cs="楷体_GB2312"/>
                <w:b/>
                <w:bCs/>
                <w:color w:val="000000"/>
                <w:szCs w:val="21"/>
              </w:rPr>
            </w:pP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楷体_GB2312" w:hAnsi="楷体_GB2312" w:eastAsia="楷体_GB2312" w:cs="楷体_GB2312"/>
                <w:b/>
                <w:bCs/>
                <w:color w:val="000000"/>
                <w:szCs w:val="21"/>
              </w:rPr>
            </w:pPr>
          </w:p>
        </w:tc>
      </w:tr>
      <w:tr>
        <w:tblPrEx>
          <w:tblCellMar>
            <w:top w:w="0" w:type="dxa"/>
            <w:left w:w="108" w:type="dxa"/>
            <w:bottom w:w="0" w:type="dxa"/>
            <w:right w:w="108" w:type="dxa"/>
          </w:tblCellMar>
        </w:tblPrEx>
        <w:trPr>
          <w:trHeight w:val="1090" w:hRule="atLeast"/>
        </w:trPr>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楷体_GB2312" w:hAnsi="楷体_GB2312" w:eastAsia="楷体_GB2312" w:cs="楷体_GB2312"/>
                <w:b/>
                <w:bCs/>
                <w:color w:val="000000"/>
                <w:szCs w:val="21"/>
              </w:rPr>
            </w:pPr>
            <w:r>
              <w:rPr>
                <w:rFonts w:hint="eastAsia" w:ascii="楷体_GB2312" w:hAnsi="楷体_GB2312" w:eastAsia="楷体_GB2312" w:cs="楷体_GB2312"/>
                <w:b/>
                <w:bCs/>
                <w:color w:val="000000"/>
                <w:kern w:val="0"/>
                <w:szCs w:val="21"/>
                <w:lang w:bidi="ar"/>
              </w:rPr>
              <w:t>是否遵守村规民约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_GB2312" w:hAnsi="楷体_GB2312" w:eastAsia="楷体_GB2312" w:cs="楷体_GB2312"/>
                <w:b/>
                <w:bCs/>
                <w:color w:val="000000"/>
                <w:szCs w:val="21"/>
              </w:rPr>
            </w:pPr>
            <w:r>
              <w:rPr>
                <w:rStyle w:val="10"/>
                <w:rFonts w:hint="default" w:ascii="楷体_GB2312" w:hAnsi="楷体_GB2312" w:eastAsia="楷体_GB2312" w:cs="楷体_GB2312"/>
                <w:sz w:val="21"/>
                <w:szCs w:val="21"/>
                <w:lang w:bidi="ar"/>
              </w:rPr>
              <w:t>是  否</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_GB2312" w:hAnsi="楷体_GB2312" w:eastAsia="楷体_GB2312" w:cs="楷体_GB2312"/>
                <w:b/>
                <w:bCs/>
                <w:color w:val="000000"/>
                <w:szCs w:val="21"/>
              </w:rPr>
            </w:pPr>
            <w:r>
              <w:rPr>
                <w:rFonts w:hint="eastAsia" w:ascii="楷体_GB2312" w:hAnsi="楷体_GB2312" w:eastAsia="楷体_GB2312" w:cs="楷体_GB2312"/>
                <w:b/>
                <w:bCs/>
                <w:color w:val="000000"/>
                <w:kern w:val="0"/>
                <w:szCs w:val="21"/>
                <w:lang w:bidi="ar"/>
              </w:rPr>
              <w:t>是否有不良信誉或不良记录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楷体_GB2312" w:hAnsi="楷体_GB2312" w:eastAsia="楷体_GB2312" w:cs="楷体_GB2312"/>
                <w:b/>
                <w:bCs/>
                <w:color w:val="000000"/>
                <w:szCs w:val="21"/>
              </w:rPr>
            </w:pPr>
            <w:r>
              <w:rPr>
                <w:rStyle w:val="10"/>
                <w:rFonts w:hint="default" w:ascii="楷体_GB2312" w:hAnsi="楷体_GB2312" w:eastAsia="楷体_GB2312" w:cs="楷体_GB2312"/>
                <w:sz w:val="21"/>
                <w:szCs w:val="21"/>
                <w:lang w:bidi="ar"/>
              </w:rPr>
              <w:t>是   否</w:t>
            </w:r>
          </w:p>
        </w:tc>
      </w:tr>
      <w:tr>
        <w:tblPrEx>
          <w:tblCellMar>
            <w:top w:w="0" w:type="dxa"/>
            <w:left w:w="108" w:type="dxa"/>
            <w:bottom w:w="0" w:type="dxa"/>
            <w:right w:w="108" w:type="dxa"/>
          </w:tblCellMar>
        </w:tblPrEx>
        <w:trPr>
          <w:trHeight w:val="2162"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被推荐人</w:t>
            </w:r>
            <w:r>
              <w:rPr>
                <w:rFonts w:hint="eastAsia" w:ascii="宋体" w:hAnsi="宋体" w:eastAsia="宋体" w:cs="宋体"/>
                <w:b/>
                <w:bCs/>
                <w:color w:val="000000"/>
                <w:kern w:val="0"/>
                <w:sz w:val="22"/>
                <w:szCs w:val="22"/>
                <w:lang w:bidi="ar"/>
              </w:rPr>
              <w:t>基本情况介绍</w:t>
            </w:r>
          </w:p>
        </w:tc>
        <w:tc>
          <w:tcPr>
            <w:tcW w:w="67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2034"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推荐理由</w:t>
            </w:r>
          </w:p>
        </w:tc>
        <w:tc>
          <w:tcPr>
            <w:tcW w:w="67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3257" w:hRule="atLeast"/>
        </w:trPr>
        <w:tc>
          <w:tcPr>
            <w:tcW w:w="4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所在苏木乡镇（盖章）：</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（签字）：</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年   月    日</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所在嘎查村（盖章）：</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（签字）：</w:t>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br w:type="textWrapping"/>
            </w:r>
            <w:r>
              <w:rPr>
                <w:rFonts w:hint="eastAsia" w:ascii="宋体" w:hAnsi="宋体" w:eastAsia="宋体" w:cs="宋体"/>
                <w:b/>
                <w:bCs/>
                <w:color w:val="000000"/>
                <w:kern w:val="0"/>
                <w:sz w:val="22"/>
                <w:szCs w:val="22"/>
                <w:lang w:bidi="ar"/>
              </w:rPr>
              <w:t xml:space="preserve">                    年   月   日</w:t>
            </w:r>
          </w:p>
        </w:tc>
      </w:tr>
    </w:tbl>
    <w:p>
      <w:pPr>
        <w:pStyle w:val="4"/>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pPr>
    </w:p>
    <w:p>
      <w:pPr>
        <w:pStyle w:val="4"/>
        <w:keepNext w:val="0"/>
        <w:keepLines w:val="0"/>
        <w:pageBreakBefore w:val="0"/>
        <w:widowControl w:val="0"/>
        <w:kinsoku/>
        <w:wordWrap/>
        <w:overflowPunct/>
        <w:topLinePunct w:val="0"/>
        <w:autoSpaceDE/>
        <w:autoSpaceDN/>
        <w:bidi w:val="0"/>
        <w:adjustRightInd/>
        <w:snapToGrid/>
        <w:spacing w:after="0" w:line="520" w:lineRule="exact"/>
        <w:ind w:left="0" w:leftChars="0"/>
        <w:textAlignment w:val="auto"/>
      </w:pPr>
    </w:p>
    <w:p>
      <w:pPr>
        <w:keepNext w:val="0"/>
        <w:keepLines w:val="0"/>
        <w:pageBreakBefore w:val="0"/>
        <w:widowControl w:val="0"/>
        <w:pBdr>
          <w:top w:val="single" w:color="auto" w:sz="4" w:space="0"/>
          <w:bottom w:val="single" w:color="auto" w:sz="4" w:space="0"/>
        </w:pBdr>
        <w:tabs>
          <w:tab w:val="left" w:pos="1923"/>
        </w:tabs>
        <w:wordWrap/>
        <w:topLinePunct w:val="0"/>
        <w:bidi w:val="0"/>
        <w:adjustRightInd/>
        <w:snapToGrid/>
        <w:spacing w:line="600" w:lineRule="exact"/>
        <w:ind w:left="0" w:leftChars="0" w:firstLine="560" w:firstLineChars="200"/>
        <w:jc w:val="left"/>
        <w:textAlignment w:val="auto"/>
      </w:pPr>
      <w:r>
        <w:rPr>
          <w:rFonts w:hint="eastAsia" w:ascii="仿宋_GB2312" w:hAnsi="仿宋_GB2312" w:eastAsia="仿宋_GB2312" w:cs="仿宋_GB2312"/>
          <w:color w:val="000000"/>
          <w:sz w:val="28"/>
          <w:szCs w:val="28"/>
        </w:rPr>
        <w:t xml:space="preserve">克旗人民政府办公室     </w:t>
      </w:r>
      <w:r>
        <w:rPr>
          <w:rFonts w:ascii="仿宋_GB2312" w:hAnsi="仿宋_GB2312" w:eastAsia="仿宋_GB2312" w:cs="仿宋_GB2312"/>
          <w:color w:val="000000"/>
          <w:sz w:val="28"/>
          <w:szCs w:val="28"/>
        </w:rPr>
        <w:t xml:space="preserve">          202</w:t>
      </w:r>
      <w:r>
        <w:rPr>
          <w:rFonts w:hint="eastAsia" w:ascii="仿宋_GB2312" w:hAnsi="仿宋_GB2312" w:eastAsia="仿宋_GB2312" w:cs="仿宋_GB2312"/>
          <w:color w:val="000000"/>
          <w:sz w:val="28"/>
          <w:szCs w:val="28"/>
          <w:lang w:val="en-US" w:eastAsia="zh-CN"/>
        </w:rPr>
        <w:t>5</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8</w:t>
      </w:r>
      <w:r>
        <w:rPr>
          <w:rFonts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19</w:t>
      </w:r>
      <w:r>
        <w:rPr>
          <w:rFonts w:ascii="仿宋_GB2312" w:hAnsi="仿宋_GB2312" w:eastAsia="仿宋_GB2312" w:cs="仿宋_GB2312"/>
          <w:color w:val="000000"/>
          <w:sz w:val="28"/>
          <w:szCs w:val="28"/>
        </w:rPr>
        <w:t>日印发</w:t>
      </w:r>
    </w:p>
    <w:sectPr>
      <w:footerReference r:id="rId8" w:type="default"/>
      <w:pgSz w:w="11906" w:h="16838"/>
      <w:pgMar w:top="1440" w:right="1800" w:bottom="1440" w:left="1800" w:header="851" w:footer="992" w:gutter="0"/>
      <w:pgNumType w:fmt="numberInDash"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1673E2C-51CC-4535-A8EB-F782DABCD2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68CD384-CF02-4F06-8802-C1B889762B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DFB4C7E-8CD1-4A32-B30B-44DD39B8FC1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8DA51CE5-EB43-4D64-8DBA-381F56D18784}"/>
  </w:font>
  <w:font w:name="方正小标宋简体">
    <w:panose1 w:val="02000000000000000000"/>
    <w:charset w:val="86"/>
    <w:family w:val="script"/>
    <w:pitch w:val="default"/>
    <w:sig w:usb0="00000001" w:usb1="080E0000" w:usb2="00000000" w:usb3="00000000" w:csb0="00040000" w:csb1="00000000"/>
    <w:embedRegular r:id="rId5" w:fontKey="{54958531-77B2-403E-9A92-B4CD62281D89}"/>
  </w:font>
  <w:font w:name="楷体_GB2312">
    <w:panose1 w:val="02010609030101010101"/>
    <w:charset w:val="86"/>
    <w:family w:val="modern"/>
    <w:pitch w:val="default"/>
    <w:sig w:usb0="00000001" w:usb1="080E0000" w:usb2="00000000" w:usb3="00000000" w:csb0="00040000" w:csb1="00000000"/>
    <w:embedRegular r:id="rId6" w:fontKey="{1737D7B5-49B8-4DA8-803B-5824DA3B35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40385" cy="2724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40385" cy="272415"/>
                      </a:xfrm>
                      <a:prstGeom prst="rect">
                        <a:avLst/>
                      </a:prstGeom>
                      <a:noFill/>
                      <a:ln>
                        <a:noFill/>
                      </a:ln>
                      <a:effectLst/>
                    </wps:spPr>
                    <wps:txbx>
                      <w:txbxContent>
                        <w:p>
                          <w:pPr>
                            <w:pStyle w:val="5"/>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wps:txbx>
                    <wps:bodyPr lIns="0" tIns="0" rIns="0" bIns="0"/>
                  </wps:wsp>
                </a:graphicData>
              </a:graphic>
            </wp:anchor>
          </w:drawing>
        </mc:Choice>
        <mc:Fallback>
          <w:pict>
            <v:shape id="_x0000_s1026" o:spid="_x0000_s1026" o:spt="202" type="#_x0000_t202" style="position:absolute;left:0pt;margin-top:0pt;height:21.45pt;width:42.55pt;mso-position-horizontal:center;mso-position-horizontal-relative:margin;z-index:251660288;mso-width-relative:page;mso-height-relative:page;" filled="f" stroked="f" coordsize="21600,21600" o:gfxdata="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IXVPfUAAAAAwEAAA8AAAAAAAAAAQAgAAAAIgAAAGRycy9kb3ducmV2LnhtbFBLAQIUABQAAAAI&#10;AIdO4kDkM64DuAEAAHMDAAAOAAAAAAAAAAEAIAAAACMBAABkcnMvZTJvRG9jLnhtbFBLBQYAAAAA&#10;BgAGAFkBAABNBQAAAAA=&#10;">
              <v:fill on="f" focussize="0,0"/>
              <v:stroke on="f"/>
              <v:imagedata o:title=""/>
              <o:lock v:ext="edit" aspectratio="f"/>
              <v:textbox inset="0mm,0mm,0mm,0mm">
                <w:txbxContent>
                  <w:p>
                    <w:pPr>
                      <w:pStyle w:val="5"/>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40385" cy="2724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0385" cy="272415"/>
                      </a:xfrm>
                      <a:prstGeom prst="rect">
                        <a:avLst/>
                      </a:prstGeom>
                      <a:noFill/>
                      <a:ln>
                        <a:noFill/>
                      </a:ln>
                    </wps:spPr>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lIns="0" tIns="0" rIns="0" bIns="0"/>
                  </wps:wsp>
                </a:graphicData>
              </a:graphic>
            </wp:anchor>
          </w:drawing>
        </mc:Choice>
        <mc:Fallback>
          <w:pict>
            <v:shape id="_x0000_s1026" o:spid="_x0000_s1026" o:spt="202" type="#_x0000_t202" style="position:absolute;left:0pt;margin-top:0pt;height:21.45pt;width:42.55pt;mso-position-horizontal:center;mso-position-horizontal-relative:margin;z-index:251661312;mso-width-relative:page;mso-height-relative:page;" filled="f" stroked="f" coordsize="21600,21600" o:gfxdata="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hdU&#10;99QAAAADAQAADwAAAAAAAAABACAAAAAiAAAAZHJzL2Rvd25yZXYueG1sUEsBAhQAFAAAAAgAh07i&#10;QJvgUV20AQAAZQMAAA4AAAAAAAAAAQAgAAAAIwEAAGRycy9lMm9Eb2MueG1sUEsFBgAAAAAGAAYA&#10;WQEAAEkFAAAAAA==&#10;">
              <v:fill on="f" focussize="0,0"/>
              <v:stroke on="f"/>
              <v:imagedata o:title=""/>
              <o:lock v:ext="edit" aspectratio="f"/>
              <v:textbox inset="0mm,0mm,0mm,0mm">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40385" cy="272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0385" cy="272415"/>
                      </a:xfrm>
                      <a:prstGeom prst="rect">
                        <a:avLst/>
                      </a:prstGeom>
                      <a:noFill/>
                      <a:ln>
                        <a:noFill/>
                      </a:ln>
                    </wps:spPr>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lIns="0" tIns="0" rIns="0" bIns="0"/>
                  </wps:wsp>
                </a:graphicData>
              </a:graphic>
            </wp:anchor>
          </w:drawing>
        </mc:Choice>
        <mc:Fallback>
          <w:pict>
            <v:shape id="_x0000_s1026" o:spid="_x0000_s1026" o:spt="202" type="#_x0000_t202" style="position:absolute;left:0pt;margin-top:0pt;height:21.45pt;width:42.55pt;mso-position-horizontal:center;mso-position-horizontal-relative:margin;z-index:251662336;mso-width-relative:page;mso-height-relative:page;" filled="f" stroked="f" coordsize="21600,21600" o:gfxdata="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hdU&#10;99QAAAADAQAADwAAAAAAAAABACAAAAAiAAAAZHJzL2Rvd25yZXYueG1sUEsBAhQAFAAAAAgAh07i&#10;QMzVYwS0AQAAZQMAAA4AAAAAAAAAAQAgAAAAIwEAAGRycy9lMm9Eb2MueG1sUEsFBgAAAAAGAAYA&#10;WQEAAEkFAAAAAA==&#10;">
              <v:fill on="f" focussize="0,0"/>
              <v:stroke on="f"/>
              <v:imagedata o:title=""/>
              <o:lock v:ext="edit" aspectratio="f"/>
              <v:textbox inset="0mm,0mm,0mm,0mm">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E6FCB"/>
    <w:rsid w:val="4BBE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spacing w:beforeLines="0" w:afterLines="0"/>
      <w:jc w:val="both"/>
    </w:pPr>
    <w:rPr>
      <w:rFonts w:hint="eastAsia" w:ascii="Times New Roman" w:hAnsi="Times New Roman" w:eastAsia="宋体" w:cs="宋体"/>
      <w:kern w:val="2"/>
      <w:sz w:val="21"/>
      <w:szCs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0"/>
      <w:sz w:val="32"/>
      <w:szCs w:val="32"/>
    </w:rPr>
  </w:style>
  <w:style w:type="paragraph" w:styleId="3">
    <w:name w:val="Body Text Indent"/>
    <w:basedOn w:val="1"/>
    <w:next w:val="1"/>
    <w:qFormat/>
    <w:uiPriority w:val="0"/>
    <w:pPr>
      <w:spacing w:after="120"/>
      <w:ind w:left="420" w:leftChars="200"/>
    </w:p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widowControl/>
      <w:ind w:firstLine="420"/>
      <w:jc w:val="left"/>
    </w:pPr>
    <w:rPr>
      <w:rFonts w:ascii="Calibri" w:hAnsi="Calibri"/>
      <w:kern w:val="0"/>
      <w:sz w:val="24"/>
      <w:lang w:eastAsia="en-US" w:bidi="en-US"/>
    </w:rPr>
  </w:style>
  <w:style w:type="character" w:customStyle="1" w:styleId="10">
    <w:name w:val="font1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2025-08-22T08:44:00Z</dcterms:created>
  <dc:creator>Administrator</dc:creator>
  <cp:lastModifiedBy>Administrator</cp:lastModifiedBy>
  <dcterms:modified xsi:type="dcterms:W3CDTF">2025-08-22T09:03:50Z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1BBB33F20FB4402CB11B308DDE65789E</vt:lpwstr>
  </property>
</Properties>
</file>